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rPr>
          <w:rFonts w:ascii="微软雅黑" w:hAnsi="微软雅黑" w:eastAsia="微软雅黑"/>
          <w:sz w:val="20"/>
          <w:szCs w:val="18"/>
        </w:rPr>
      </w:pPr>
    </w:p>
    <w:p>
      <w:pPr>
        <w:adjustRightInd w:val="0"/>
        <w:snapToGrid w:val="0"/>
        <w:jc w:val="center"/>
        <w:rPr>
          <w:rFonts w:ascii="微软雅黑" w:hAnsi="微软雅黑" w:eastAsia="微软雅黑"/>
          <w:sz w:val="28"/>
          <w:szCs w:val="18"/>
        </w:rPr>
      </w:pPr>
      <w:r>
        <w:rPr>
          <w:rFonts w:hint="eastAsia" w:ascii="微软雅黑" w:hAnsi="微软雅黑" w:eastAsia="微软雅黑"/>
          <w:sz w:val="28"/>
          <w:szCs w:val="18"/>
        </w:rPr>
        <w:t>黄石东贝电器股份有限公司</w:t>
      </w:r>
    </w:p>
    <w:p>
      <w:pPr>
        <w:adjustRightInd w:val="0"/>
        <w:snapToGrid w:val="0"/>
        <w:jc w:val="center"/>
        <w:rPr>
          <w:rFonts w:ascii="微软雅黑" w:hAnsi="微软雅黑" w:eastAsia="微软雅黑"/>
          <w:sz w:val="20"/>
          <w:szCs w:val="18"/>
        </w:rPr>
      </w:pPr>
    </w:p>
    <w:p>
      <w:pPr>
        <w:adjustRightInd w:val="0"/>
        <w:snapToGrid w:val="0"/>
        <w:jc w:val="center"/>
        <w:rPr>
          <w:rFonts w:ascii="微软雅黑" w:hAnsi="微软雅黑" w:eastAsia="微软雅黑"/>
          <w:sz w:val="40"/>
          <w:szCs w:val="18"/>
        </w:rPr>
      </w:pPr>
      <w:r>
        <w:rPr>
          <w:rFonts w:ascii="微软雅黑" w:hAnsi="微软雅黑" w:eastAsia="微软雅黑"/>
          <w:sz w:val="40"/>
          <w:szCs w:val="18"/>
        </w:rPr>
        <w:t>201</w:t>
      </w:r>
      <w:r>
        <w:rPr>
          <w:rFonts w:hint="eastAsia" w:ascii="微软雅黑" w:hAnsi="微软雅黑" w:eastAsia="微软雅黑"/>
          <w:sz w:val="40"/>
          <w:szCs w:val="18"/>
        </w:rPr>
        <w:t>9年（厂外库）物流仓储服务项目</w:t>
      </w:r>
    </w:p>
    <w:p>
      <w:pPr>
        <w:adjustRightInd w:val="0"/>
        <w:snapToGrid w:val="0"/>
        <w:jc w:val="center"/>
        <w:rPr>
          <w:rFonts w:ascii="微软雅黑" w:hAnsi="微软雅黑" w:eastAsia="微软雅黑"/>
          <w:sz w:val="24"/>
          <w:szCs w:val="18"/>
        </w:rPr>
      </w:pPr>
    </w:p>
    <w:p>
      <w:pPr>
        <w:adjustRightInd w:val="0"/>
        <w:snapToGrid w:val="0"/>
        <w:jc w:val="center"/>
        <w:rPr>
          <w:rFonts w:ascii="微软雅黑" w:hAnsi="微软雅黑" w:eastAsia="微软雅黑"/>
          <w:sz w:val="24"/>
          <w:szCs w:val="18"/>
        </w:rPr>
      </w:pP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议</w:t>
      </w: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价</w:t>
      </w: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咨</w:t>
      </w: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询</w:t>
      </w: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文</w:t>
      </w:r>
    </w:p>
    <w:p>
      <w:pPr>
        <w:adjustRightInd w:val="0"/>
        <w:snapToGrid w:val="0"/>
        <w:jc w:val="center"/>
        <w:rPr>
          <w:rFonts w:ascii="微软雅黑" w:hAnsi="微软雅黑" w:eastAsia="微软雅黑"/>
          <w:b/>
          <w:bCs/>
          <w:sz w:val="56"/>
          <w:szCs w:val="18"/>
        </w:rPr>
      </w:pPr>
      <w:r>
        <w:rPr>
          <w:rFonts w:hint="eastAsia" w:ascii="微软雅黑" w:hAnsi="微软雅黑" w:eastAsia="微软雅黑"/>
          <w:b/>
          <w:bCs/>
          <w:sz w:val="56"/>
          <w:szCs w:val="18"/>
        </w:rPr>
        <w:t>件</w:t>
      </w:r>
    </w:p>
    <w:p>
      <w:pPr>
        <w:adjustRightInd w:val="0"/>
        <w:snapToGrid w:val="0"/>
        <w:jc w:val="center"/>
        <w:rPr>
          <w:rFonts w:ascii="微软雅黑" w:hAnsi="微软雅黑" w:eastAsia="微软雅黑"/>
          <w:b/>
          <w:bCs/>
          <w:sz w:val="20"/>
          <w:szCs w:val="18"/>
        </w:rPr>
      </w:pPr>
    </w:p>
    <w:p>
      <w:pPr>
        <w:adjustRightInd w:val="0"/>
        <w:snapToGrid w:val="0"/>
        <w:jc w:val="center"/>
        <w:rPr>
          <w:rFonts w:ascii="微软雅黑" w:hAnsi="微软雅黑" w:eastAsia="微软雅黑"/>
          <w:b/>
          <w:bCs/>
          <w:sz w:val="20"/>
          <w:szCs w:val="18"/>
        </w:rPr>
      </w:pPr>
    </w:p>
    <w:p>
      <w:pPr>
        <w:adjustRightInd w:val="0"/>
        <w:snapToGrid w:val="0"/>
        <w:jc w:val="center"/>
        <w:rPr>
          <w:rFonts w:ascii="微软雅黑" w:hAnsi="微软雅黑" w:eastAsia="微软雅黑"/>
          <w:b/>
          <w:bCs/>
          <w:sz w:val="20"/>
          <w:szCs w:val="18"/>
        </w:rPr>
      </w:pPr>
    </w:p>
    <w:p>
      <w:pPr>
        <w:adjustRightInd w:val="0"/>
        <w:snapToGrid w:val="0"/>
        <w:jc w:val="center"/>
        <w:rPr>
          <w:rFonts w:ascii="微软雅黑" w:hAnsi="微软雅黑" w:eastAsia="微软雅黑"/>
          <w:sz w:val="28"/>
          <w:szCs w:val="18"/>
        </w:rPr>
      </w:pPr>
      <w:r>
        <w:rPr>
          <w:rFonts w:hint="eastAsia" w:ascii="微软雅黑" w:hAnsi="微软雅黑" w:eastAsia="微软雅黑"/>
          <w:sz w:val="28"/>
          <w:szCs w:val="18"/>
        </w:rPr>
        <w:t>东贝电器股份有限公司</w:t>
      </w:r>
    </w:p>
    <w:p>
      <w:pPr>
        <w:adjustRightInd w:val="0"/>
        <w:snapToGrid w:val="0"/>
        <w:jc w:val="center"/>
        <w:rPr>
          <w:rFonts w:ascii="微软雅黑" w:hAnsi="微软雅黑" w:eastAsia="微软雅黑"/>
          <w:sz w:val="28"/>
          <w:szCs w:val="18"/>
        </w:rPr>
      </w:pPr>
      <w:r>
        <w:rPr>
          <w:rFonts w:hint="eastAsia" w:ascii="微软雅黑" w:hAnsi="微软雅黑" w:eastAsia="微软雅黑"/>
          <w:sz w:val="28"/>
          <w:szCs w:val="18"/>
        </w:rPr>
        <w:t>二零一八年十一月二十一日</w:t>
      </w:r>
    </w:p>
    <w:p>
      <w:pPr>
        <w:adjustRightInd w:val="0"/>
        <w:snapToGrid w:val="0"/>
        <w:jc w:val="center"/>
        <w:rPr>
          <w:rFonts w:ascii="微软雅黑" w:hAnsi="微软雅黑" w:eastAsia="微软雅黑"/>
          <w:b/>
          <w:sz w:val="20"/>
          <w:szCs w:val="18"/>
        </w:rPr>
      </w:pPr>
      <w:r>
        <w:rPr>
          <w:rFonts w:ascii="微软雅黑" w:hAnsi="微软雅黑" w:eastAsia="微软雅黑"/>
          <w:b/>
          <w:sz w:val="20"/>
          <w:szCs w:val="18"/>
        </w:rPr>
        <w:br w:type="page"/>
      </w:r>
    </w:p>
    <w:p>
      <w:pPr>
        <w:adjustRightInd w:val="0"/>
        <w:snapToGrid w:val="0"/>
        <w:jc w:val="center"/>
        <w:rPr>
          <w:rFonts w:ascii="微软雅黑" w:hAnsi="微软雅黑" w:eastAsia="微软雅黑"/>
          <w:b/>
          <w:sz w:val="28"/>
          <w:szCs w:val="18"/>
        </w:rPr>
      </w:pPr>
    </w:p>
    <w:p>
      <w:pPr>
        <w:adjustRightInd w:val="0"/>
        <w:snapToGrid w:val="0"/>
        <w:jc w:val="center"/>
        <w:rPr>
          <w:rFonts w:ascii="微软雅黑" w:hAnsi="微软雅黑" w:eastAsia="微软雅黑"/>
          <w:b/>
          <w:sz w:val="28"/>
          <w:szCs w:val="18"/>
        </w:rPr>
      </w:pPr>
      <w:r>
        <w:rPr>
          <w:rFonts w:hint="eastAsia" w:ascii="微软雅黑" w:hAnsi="微软雅黑" w:eastAsia="微软雅黑"/>
          <w:b/>
          <w:sz w:val="28"/>
          <w:szCs w:val="18"/>
        </w:rPr>
        <w:t>咨 询 邀 请 函</w:t>
      </w:r>
    </w:p>
    <w:p>
      <w:pPr>
        <w:adjustRightInd w:val="0"/>
        <w:snapToGrid w:val="0"/>
        <w:jc w:val="center"/>
        <w:rPr>
          <w:rFonts w:ascii="微软雅黑" w:hAnsi="微软雅黑" w:eastAsia="微软雅黑"/>
          <w:sz w:val="20"/>
          <w:szCs w:val="18"/>
        </w:rPr>
      </w:pPr>
    </w:p>
    <w:p>
      <w:pPr>
        <w:adjustRightInd w:val="0"/>
        <w:snapToGrid w:val="0"/>
        <w:jc w:val="center"/>
        <w:rPr>
          <w:rFonts w:ascii="微软雅黑" w:hAnsi="微软雅黑" w:eastAsia="微软雅黑"/>
          <w:sz w:val="20"/>
          <w:szCs w:val="18"/>
        </w:rPr>
      </w:pPr>
    </w:p>
    <w:p>
      <w:pPr>
        <w:adjustRightInd w:val="0"/>
        <w:snapToGrid w:val="0"/>
        <w:spacing w:line="360" w:lineRule="auto"/>
        <w:ind w:firstLine="400" w:firstLineChars="200"/>
        <w:jc w:val="left"/>
        <w:rPr>
          <w:rFonts w:ascii="微软雅黑" w:hAnsi="微软雅黑" w:eastAsia="微软雅黑"/>
          <w:sz w:val="20"/>
          <w:szCs w:val="18"/>
        </w:rPr>
      </w:pPr>
      <w:r>
        <w:rPr>
          <w:rFonts w:hint="eastAsia" w:ascii="微软雅黑" w:hAnsi="微软雅黑" w:eastAsia="微软雅黑"/>
          <w:sz w:val="20"/>
          <w:szCs w:val="18"/>
        </w:rPr>
        <w:t>为了提供我司压缩机内陆货物运输质量，选择有实力、管理规范的物流企业，保质保量的完成运输任务。受黄石东贝电器股份有限公司的委托（以下简称“咨询人”）就“黄石东贝电器股份有限公司</w:t>
      </w:r>
      <w:r>
        <w:rPr>
          <w:rFonts w:ascii="微软雅黑" w:hAnsi="微软雅黑" w:eastAsia="微软雅黑"/>
          <w:sz w:val="20"/>
          <w:szCs w:val="18"/>
        </w:rPr>
        <w:t>201</w:t>
      </w:r>
      <w:r>
        <w:rPr>
          <w:rFonts w:hint="eastAsia" w:ascii="微软雅黑" w:hAnsi="微软雅黑" w:eastAsia="微软雅黑"/>
          <w:sz w:val="20"/>
          <w:szCs w:val="18"/>
        </w:rPr>
        <w:t>9年（国内外库）物流仓储服务项目”进行邀请报价咨询。现邀请有资格、有实力的被咨询人前来被咨询，具体内容请至黄石东贝电器股份有限公司营销部办公室咨询。</w:t>
      </w:r>
    </w:p>
    <w:p>
      <w:pPr>
        <w:adjustRightInd w:val="0"/>
        <w:snapToGrid w:val="0"/>
        <w:spacing w:line="360" w:lineRule="auto"/>
        <w:ind w:firstLine="400" w:firstLineChars="200"/>
        <w:jc w:val="left"/>
        <w:rPr>
          <w:rFonts w:ascii="微软雅黑" w:hAnsi="微软雅黑" w:eastAsia="微软雅黑"/>
          <w:sz w:val="20"/>
          <w:szCs w:val="18"/>
        </w:rPr>
      </w:pPr>
      <w:r>
        <w:rPr>
          <w:rFonts w:ascii="微软雅黑" w:hAnsi="微软雅黑" w:eastAsia="微软雅黑"/>
          <w:sz w:val="20"/>
          <w:szCs w:val="18"/>
        </w:rPr>
        <w:t>1</w:t>
      </w:r>
      <w:r>
        <w:rPr>
          <w:rFonts w:hint="eastAsia" w:ascii="微软雅黑" w:hAnsi="微软雅黑" w:eastAsia="微软雅黑"/>
          <w:sz w:val="20"/>
          <w:szCs w:val="18"/>
        </w:rPr>
        <w:t>、报价咨询内容：黄石东贝电器股份有限公司2019年（厂外库）物流仓储服务项目</w:t>
      </w:r>
    </w:p>
    <w:p>
      <w:pPr>
        <w:adjustRightInd w:val="0"/>
        <w:snapToGrid w:val="0"/>
        <w:spacing w:line="360" w:lineRule="auto"/>
        <w:jc w:val="left"/>
        <w:rPr>
          <w:rFonts w:ascii="微软雅黑" w:hAnsi="微软雅黑" w:eastAsia="微软雅黑"/>
          <w:sz w:val="20"/>
          <w:szCs w:val="18"/>
        </w:rPr>
      </w:pPr>
      <w:r>
        <w:rPr>
          <w:rFonts w:hint="eastAsia" w:ascii="微软雅黑" w:hAnsi="微软雅黑" w:eastAsia="微软雅黑"/>
          <w:sz w:val="20"/>
          <w:szCs w:val="18"/>
        </w:rPr>
        <w:t xml:space="preserve">    </w:t>
      </w:r>
      <w:r>
        <w:rPr>
          <w:rFonts w:ascii="微软雅黑" w:hAnsi="微软雅黑" w:eastAsia="微软雅黑"/>
          <w:sz w:val="20"/>
          <w:szCs w:val="18"/>
        </w:rPr>
        <w:t>2</w:t>
      </w:r>
      <w:r>
        <w:rPr>
          <w:rFonts w:hint="eastAsia" w:ascii="微软雅黑" w:hAnsi="微软雅黑" w:eastAsia="微软雅黑"/>
          <w:sz w:val="20"/>
          <w:szCs w:val="18"/>
        </w:rPr>
        <w:t>、报价咨询文件开放时间：</w:t>
      </w:r>
      <w:r>
        <w:rPr>
          <w:rFonts w:ascii="微软雅黑" w:hAnsi="微软雅黑" w:eastAsia="微软雅黑"/>
          <w:color w:val="FF0000"/>
          <w:sz w:val="20"/>
          <w:szCs w:val="18"/>
          <w:u w:val="single"/>
        </w:rPr>
        <w:t>201</w:t>
      </w:r>
      <w:r>
        <w:rPr>
          <w:rFonts w:hint="eastAsia" w:ascii="微软雅黑" w:hAnsi="微软雅黑" w:eastAsia="微软雅黑"/>
          <w:color w:val="FF0000"/>
          <w:sz w:val="20"/>
          <w:szCs w:val="18"/>
          <w:u w:val="single"/>
        </w:rPr>
        <w:t>8年</w:t>
      </w:r>
      <w:r>
        <w:rPr>
          <w:rFonts w:ascii="微软雅黑" w:hAnsi="微软雅黑" w:eastAsia="微软雅黑"/>
          <w:color w:val="FF0000"/>
          <w:sz w:val="20"/>
          <w:szCs w:val="18"/>
          <w:u w:val="single"/>
        </w:rPr>
        <w:t>1</w:t>
      </w:r>
      <w:r>
        <w:rPr>
          <w:rFonts w:hint="eastAsia" w:ascii="微软雅黑" w:hAnsi="微软雅黑" w:eastAsia="微软雅黑"/>
          <w:color w:val="FF0000"/>
          <w:sz w:val="20"/>
          <w:szCs w:val="18"/>
          <w:u w:val="single"/>
        </w:rPr>
        <w:t>1月21日</w:t>
      </w:r>
      <w:r>
        <w:rPr>
          <w:rFonts w:ascii="微软雅黑" w:hAnsi="微软雅黑" w:eastAsia="微软雅黑"/>
          <w:color w:val="FF0000"/>
          <w:sz w:val="20"/>
          <w:szCs w:val="18"/>
          <w:u w:val="single"/>
        </w:rPr>
        <w:t>-201</w:t>
      </w:r>
      <w:r>
        <w:rPr>
          <w:rFonts w:hint="eastAsia" w:ascii="微软雅黑" w:hAnsi="微软雅黑" w:eastAsia="微软雅黑"/>
          <w:color w:val="FF0000"/>
          <w:sz w:val="20"/>
          <w:szCs w:val="18"/>
          <w:u w:val="single"/>
          <w:lang w:val="en-US" w:eastAsia="zh-CN"/>
        </w:rPr>
        <w:t>8</w:t>
      </w:r>
      <w:bookmarkStart w:id="6" w:name="_GoBack"/>
      <w:bookmarkEnd w:id="6"/>
      <w:r>
        <w:rPr>
          <w:rFonts w:hint="eastAsia" w:ascii="微软雅黑" w:hAnsi="微软雅黑" w:eastAsia="微软雅黑"/>
          <w:color w:val="FF0000"/>
          <w:sz w:val="20"/>
          <w:szCs w:val="18"/>
          <w:u w:val="single"/>
        </w:rPr>
        <w:t>年</w:t>
      </w:r>
      <w:r>
        <w:rPr>
          <w:rFonts w:ascii="微软雅黑" w:hAnsi="微软雅黑" w:eastAsia="微软雅黑"/>
          <w:color w:val="FF0000"/>
          <w:sz w:val="20"/>
          <w:szCs w:val="18"/>
          <w:u w:val="single"/>
        </w:rPr>
        <w:t>1</w:t>
      </w:r>
      <w:r>
        <w:rPr>
          <w:rFonts w:hint="eastAsia" w:ascii="微软雅黑" w:hAnsi="微软雅黑" w:eastAsia="微软雅黑"/>
          <w:color w:val="FF0000"/>
          <w:sz w:val="20"/>
          <w:szCs w:val="18"/>
          <w:u w:val="single"/>
        </w:rPr>
        <w:t>1月30日</w:t>
      </w:r>
      <w:r>
        <w:rPr>
          <w:rFonts w:ascii="微软雅黑" w:hAnsi="微软雅黑" w:eastAsia="微软雅黑"/>
          <w:color w:val="FF0000"/>
          <w:sz w:val="20"/>
          <w:szCs w:val="18"/>
          <w:u w:val="single"/>
        </w:rPr>
        <w:t>8:00-1</w:t>
      </w:r>
      <w:r>
        <w:rPr>
          <w:rFonts w:hint="eastAsia" w:ascii="微软雅黑" w:hAnsi="微软雅黑" w:eastAsia="微软雅黑"/>
          <w:color w:val="FF0000"/>
          <w:sz w:val="20"/>
          <w:szCs w:val="18"/>
          <w:u w:val="single"/>
        </w:rPr>
        <w:t>5</w:t>
      </w:r>
      <w:r>
        <w:rPr>
          <w:rFonts w:ascii="微软雅黑" w:hAnsi="微软雅黑" w:eastAsia="微软雅黑"/>
          <w:color w:val="FF0000"/>
          <w:sz w:val="20"/>
          <w:szCs w:val="18"/>
          <w:u w:val="single"/>
        </w:rPr>
        <w:t>:00</w:t>
      </w:r>
      <w:r>
        <w:rPr>
          <w:rFonts w:hint="eastAsia" w:ascii="微软雅黑" w:hAnsi="微软雅黑" w:eastAsia="微软雅黑"/>
          <w:color w:val="FF0000"/>
          <w:sz w:val="20"/>
          <w:szCs w:val="18"/>
        </w:rPr>
        <w:t>。</w:t>
      </w:r>
    </w:p>
    <w:p>
      <w:pPr>
        <w:adjustRightInd w:val="0"/>
        <w:snapToGrid w:val="0"/>
        <w:spacing w:line="360" w:lineRule="auto"/>
        <w:ind w:firstLine="400" w:firstLineChars="200"/>
        <w:jc w:val="left"/>
        <w:rPr>
          <w:rFonts w:ascii="微软雅黑" w:hAnsi="微软雅黑" w:eastAsia="微软雅黑"/>
          <w:sz w:val="20"/>
          <w:szCs w:val="18"/>
        </w:rPr>
      </w:pPr>
      <w:r>
        <w:rPr>
          <w:rFonts w:ascii="微软雅黑" w:hAnsi="微软雅黑" w:eastAsia="微软雅黑"/>
          <w:sz w:val="20"/>
          <w:szCs w:val="18"/>
        </w:rPr>
        <w:t>3</w:t>
      </w:r>
      <w:r>
        <w:rPr>
          <w:rFonts w:hint="eastAsia" w:ascii="微软雅黑" w:hAnsi="微软雅黑" w:eastAsia="微软雅黑"/>
          <w:sz w:val="20"/>
          <w:szCs w:val="18"/>
        </w:rPr>
        <w:t>、被咨询截止、开价时间：</w:t>
      </w:r>
      <w:r>
        <w:rPr>
          <w:rFonts w:ascii="微软雅黑" w:hAnsi="微软雅黑" w:eastAsia="微软雅黑"/>
          <w:color w:val="FF0000"/>
          <w:sz w:val="20"/>
          <w:szCs w:val="18"/>
        </w:rPr>
        <w:t>201</w:t>
      </w:r>
      <w:r>
        <w:rPr>
          <w:rFonts w:hint="eastAsia" w:ascii="微软雅黑" w:hAnsi="微软雅黑" w:eastAsia="微软雅黑"/>
          <w:color w:val="FF0000"/>
          <w:sz w:val="20"/>
          <w:szCs w:val="18"/>
        </w:rPr>
        <w:t>8年</w:t>
      </w:r>
      <w:r>
        <w:rPr>
          <w:rFonts w:ascii="微软雅黑" w:hAnsi="微软雅黑" w:eastAsia="微软雅黑"/>
          <w:color w:val="FF0000"/>
          <w:sz w:val="20"/>
          <w:szCs w:val="18"/>
        </w:rPr>
        <w:t>1</w:t>
      </w:r>
      <w:r>
        <w:rPr>
          <w:rFonts w:hint="eastAsia" w:ascii="微软雅黑" w:hAnsi="微软雅黑" w:eastAsia="微软雅黑"/>
          <w:color w:val="FF0000"/>
          <w:sz w:val="20"/>
          <w:szCs w:val="18"/>
        </w:rPr>
        <w:t>2月 / 日上午</w:t>
      </w:r>
      <w:r>
        <w:rPr>
          <w:rFonts w:ascii="微软雅黑" w:hAnsi="微软雅黑" w:eastAsia="微软雅黑"/>
          <w:color w:val="FF0000"/>
          <w:sz w:val="20"/>
          <w:szCs w:val="18"/>
        </w:rPr>
        <w:t>9:00</w:t>
      </w:r>
      <w:r>
        <w:rPr>
          <w:rFonts w:hint="eastAsia" w:ascii="微软雅黑" w:hAnsi="微软雅黑" w:eastAsia="微软雅黑"/>
          <w:sz w:val="20"/>
          <w:szCs w:val="18"/>
        </w:rPr>
        <w:t>，</w:t>
      </w:r>
      <w:r>
        <w:rPr>
          <w:rFonts w:hint="eastAsia" w:ascii="微软雅黑" w:hAnsi="微软雅黑" w:eastAsia="微软雅黑"/>
          <w:sz w:val="20"/>
          <w:szCs w:val="18"/>
          <w:u w:val="single"/>
        </w:rPr>
        <w:t>迟到的被咨询文件将被拒绝</w:t>
      </w:r>
      <w:r>
        <w:rPr>
          <w:rFonts w:hint="eastAsia" w:ascii="微软雅黑" w:hAnsi="微软雅黑" w:eastAsia="微软雅黑"/>
          <w:sz w:val="20"/>
          <w:szCs w:val="18"/>
        </w:rPr>
        <w:t>。届时被咨询人应派代表出席开价仪式。</w:t>
      </w:r>
    </w:p>
    <w:p>
      <w:pPr>
        <w:adjustRightInd w:val="0"/>
        <w:snapToGrid w:val="0"/>
        <w:spacing w:line="360" w:lineRule="auto"/>
        <w:ind w:firstLine="400" w:firstLineChars="200"/>
        <w:jc w:val="left"/>
        <w:rPr>
          <w:rFonts w:ascii="微软雅黑" w:hAnsi="微软雅黑" w:eastAsia="微软雅黑"/>
          <w:sz w:val="20"/>
          <w:szCs w:val="18"/>
        </w:rPr>
      </w:pPr>
      <w:r>
        <w:rPr>
          <w:rFonts w:ascii="微软雅黑" w:hAnsi="微软雅黑" w:eastAsia="微软雅黑"/>
          <w:sz w:val="20"/>
          <w:szCs w:val="18"/>
        </w:rPr>
        <w:t>4</w:t>
      </w:r>
      <w:r>
        <w:rPr>
          <w:rFonts w:hint="eastAsia" w:ascii="微软雅黑" w:hAnsi="微软雅黑" w:eastAsia="微软雅黑"/>
          <w:sz w:val="20"/>
          <w:szCs w:val="18"/>
        </w:rPr>
        <w:t>、开价地点：黄石东贝电器股份有限公司</w:t>
      </w:r>
      <w:r>
        <w:rPr>
          <w:rFonts w:ascii="微软雅黑" w:hAnsi="微软雅黑" w:eastAsia="微软雅黑"/>
          <w:sz w:val="20"/>
          <w:szCs w:val="18"/>
        </w:rPr>
        <w:t>102</w:t>
      </w:r>
      <w:r>
        <w:rPr>
          <w:rFonts w:hint="eastAsia" w:ascii="微软雅黑" w:hAnsi="微软雅黑" w:eastAsia="微软雅黑"/>
          <w:sz w:val="20"/>
          <w:szCs w:val="18"/>
        </w:rPr>
        <w:t>会议室（如有变动另行通知）</w:t>
      </w:r>
    </w:p>
    <w:p>
      <w:pPr>
        <w:adjustRightInd w:val="0"/>
        <w:snapToGrid w:val="0"/>
        <w:spacing w:line="360" w:lineRule="auto"/>
        <w:ind w:firstLine="400" w:firstLineChars="200"/>
        <w:jc w:val="left"/>
        <w:rPr>
          <w:rFonts w:ascii="微软雅黑" w:hAnsi="微软雅黑" w:eastAsia="微软雅黑"/>
          <w:sz w:val="20"/>
          <w:szCs w:val="18"/>
        </w:rPr>
      </w:pPr>
      <w:r>
        <w:rPr>
          <w:rFonts w:hint="eastAsia" w:ascii="微软雅黑" w:hAnsi="微软雅黑" w:eastAsia="微软雅黑"/>
          <w:sz w:val="20"/>
          <w:szCs w:val="18"/>
        </w:rPr>
        <w:t>联系方式：电话</w:t>
      </w:r>
      <w:r>
        <w:rPr>
          <w:rFonts w:ascii="微软雅黑" w:hAnsi="微软雅黑" w:eastAsia="微软雅黑"/>
          <w:sz w:val="20"/>
          <w:szCs w:val="18"/>
        </w:rPr>
        <w:t xml:space="preserve"> </w:t>
      </w:r>
      <w:r>
        <w:rPr>
          <w:rFonts w:hint="eastAsia" w:ascii="微软雅黑" w:hAnsi="微软雅黑" w:eastAsia="微软雅黑"/>
          <w:sz w:val="20"/>
          <w:szCs w:val="18"/>
        </w:rPr>
        <w:t>13247190817</w:t>
      </w:r>
    </w:p>
    <w:p>
      <w:pPr>
        <w:adjustRightInd w:val="0"/>
        <w:snapToGrid w:val="0"/>
        <w:spacing w:line="360" w:lineRule="auto"/>
        <w:ind w:firstLine="400" w:firstLineChars="200"/>
        <w:jc w:val="left"/>
        <w:rPr>
          <w:rFonts w:ascii="Microsoft YaHei UI" w:hAnsi="Microsoft YaHei UI" w:eastAsia="Microsoft YaHei UI"/>
          <w:b/>
          <w:bCs/>
          <w:color w:val="333333"/>
          <w:sz w:val="18"/>
          <w:szCs w:val="18"/>
          <w:shd w:val="clear" w:color="auto" w:fill="FFFFFF"/>
        </w:rPr>
      </w:pPr>
      <w:r>
        <w:rPr>
          <w:rFonts w:hint="eastAsia" w:ascii="微软雅黑" w:hAnsi="微软雅黑" w:eastAsia="微软雅黑"/>
          <w:sz w:val="20"/>
          <w:szCs w:val="18"/>
        </w:rPr>
        <w:t xml:space="preserve">联系人：方桥雅：  </w:t>
      </w:r>
      <w:r>
        <w:fldChar w:fldCharType="begin"/>
      </w:r>
      <w:r>
        <w:instrText xml:space="preserve"> HYPERLINK "mailto:fangqy@donper.com" </w:instrText>
      </w:r>
      <w:r>
        <w:fldChar w:fldCharType="separate"/>
      </w:r>
      <w:r>
        <w:rPr>
          <w:rStyle w:val="9"/>
          <w:rFonts w:hint="eastAsia" w:ascii="Microsoft YaHei UI" w:hAnsi="Microsoft YaHei UI" w:eastAsia="Microsoft YaHei UI"/>
          <w:b/>
          <w:bCs/>
          <w:sz w:val="18"/>
          <w:szCs w:val="18"/>
          <w:shd w:val="clear" w:color="auto" w:fill="FFFFFF"/>
        </w:rPr>
        <w:t>fangqy@donper.com</w:t>
      </w:r>
      <w:r>
        <w:rPr>
          <w:rStyle w:val="9"/>
          <w:rFonts w:hint="eastAsia" w:ascii="Microsoft YaHei UI" w:hAnsi="Microsoft YaHei UI" w:eastAsia="Microsoft YaHei UI"/>
          <w:b/>
          <w:bCs/>
          <w:sz w:val="18"/>
          <w:szCs w:val="18"/>
          <w:shd w:val="clear" w:color="auto" w:fill="FFFFFF"/>
        </w:rPr>
        <w:fldChar w:fldCharType="end"/>
      </w:r>
    </w:p>
    <w:p>
      <w:pPr>
        <w:adjustRightInd w:val="0"/>
        <w:snapToGrid w:val="0"/>
        <w:spacing w:line="360" w:lineRule="auto"/>
        <w:ind w:firstLine="400" w:firstLineChars="200"/>
        <w:jc w:val="left"/>
        <w:rPr>
          <w:rFonts w:ascii="微软雅黑" w:hAnsi="微软雅黑" w:eastAsia="微软雅黑"/>
          <w:sz w:val="20"/>
          <w:szCs w:val="18"/>
        </w:rPr>
      </w:pPr>
      <w:r>
        <w:rPr>
          <w:rFonts w:hint="eastAsia" w:ascii="微软雅黑" w:hAnsi="微软雅黑" w:eastAsia="微软雅黑"/>
          <w:sz w:val="20"/>
          <w:szCs w:val="18"/>
        </w:rPr>
        <w:t>咨询人开户银行：中行黄石下陆支行</w:t>
      </w:r>
    </w:p>
    <w:p>
      <w:pPr>
        <w:adjustRightInd w:val="0"/>
        <w:snapToGrid w:val="0"/>
        <w:spacing w:line="360" w:lineRule="auto"/>
        <w:ind w:firstLine="400" w:firstLineChars="200"/>
        <w:jc w:val="left"/>
        <w:rPr>
          <w:rFonts w:ascii="微软雅黑" w:hAnsi="微软雅黑" w:eastAsia="微软雅黑"/>
          <w:sz w:val="20"/>
          <w:szCs w:val="18"/>
        </w:rPr>
      </w:pPr>
      <w:r>
        <w:rPr>
          <w:rFonts w:hint="eastAsia" w:ascii="微软雅黑" w:hAnsi="微软雅黑" w:eastAsia="微软雅黑"/>
          <w:sz w:val="20"/>
          <w:szCs w:val="18"/>
        </w:rPr>
        <w:t>咨询人银行账号：</w:t>
      </w:r>
      <w:r>
        <w:rPr>
          <w:rFonts w:ascii="微软雅黑" w:hAnsi="微软雅黑" w:eastAsia="微软雅黑"/>
          <w:sz w:val="20"/>
          <w:szCs w:val="18"/>
        </w:rPr>
        <w:t>569057530263</w:t>
      </w: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right"/>
        <w:rPr>
          <w:rFonts w:ascii="微软雅黑" w:hAnsi="微软雅黑" w:eastAsia="微软雅黑"/>
          <w:sz w:val="20"/>
          <w:szCs w:val="18"/>
        </w:rPr>
      </w:pPr>
      <w:r>
        <w:rPr>
          <w:rFonts w:ascii="微软雅黑" w:hAnsi="微软雅黑" w:eastAsia="微软雅黑"/>
          <w:sz w:val="20"/>
          <w:szCs w:val="18"/>
        </w:rPr>
        <w:t xml:space="preserve">                         </w:t>
      </w:r>
      <w:r>
        <w:rPr>
          <w:rFonts w:hint="eastAsia" w:ascii="微软雅黑" w:hAnsi="微软雅黑" w:eastAsia="微软雅黑"/>
          <w:sz w:val="20"/>
          <w:szCs w:val="18"/>
        </w:rPr>
        <w:t>黄石东贝电器股份有限公司营销部</w:t>
      </w:r>
    </w:p>
    <w:p>
      <w:pPr>
        <w:adjustRightInd w:val="0"/>
        <w:snapToGrid w:val="0"/>
        <w:ind w:firstLine="400" w:firstLineChars="200"/>
        <w:jc w:val="right"/>
        <w:rPr>
          <w:rFonts w:ascii="微软雅黑" w:hAnsi="微软雅黑" w:eastAsia="微软雅黑"/>
          <w:sz w:val="20"/>
          <w:szCs w:val="18"/>
        </w:rPr>
      </w:pPr>
      <w:r>
        <w:rPr>
          <w:rFonts w:ascii="微软雅黑" w:hAnsi="微软雅黑" w:eastAsia="微软雅黑"/>
          <w:sz w:val="20"/>
          <w:szCs w:val="18"/>
        </w:rPr>
        <w:t xml:space="preserve">                                             201</w:t>
      </w:r>
      <w:r>
        <w:rPr>
          <w:rFonts w:hint="eastAsia" w:ascii="微软雅黑" w:hAnsi="微软雅黑" w:eastAsia="微软雅黑"/>
          <w:sz w:val="20"/>
          <w:szCs w:val="18"/>
        </w:rPr>
        <w:t>8</w:t>
      </w:r>
      <w:r>
        <w:rPr>
          <w:rFonts w:ascii="微软雅黑" w:hAnsi="微软雅黑" w:eastAsia="微软雅黑"/>
          <w:sz w:val="20"/>
          <w:szCs w:val="18"/>
        </w:rPr>
        <w:t>-</w:t>
      </w:r>
      <w:r>
        <w:rPr>
          <w:rFonts w:hint="eastAsia" w:ascii="微软雅黑" w:hAnsi="微软雅黑" w:eastAsia="微软雅黑"/>
          <w:sz w:val="20"/>
          <w:szCs w:val="18"/>
        </w:rPr>
        <w:t>11</w:t>
      </w:r>
      <w:r>
        <w:rPr>
          <w:rFonts w:ascii="微软雅黑" w:hAnsi="微软雅黑" w:eastAsia="微软雅黑"/>
          <w:sz w:val="20"/>
          <w:szCs w:val="18"/>
        </w:rPr>
        <w:t>-</w:t>
      </w:r>
      <w:r>
        <w:rPr>
          <w:rFonts w:hint="eastAsia" w:ascii="微软雅黑" w:hAnsi="微软雅黑" w:eastAsia="微软雅黑"/>
          <w:sz w:val="20"/>
          <w:szCs w:val="18"/>
        </w:rPr>
        <w:t>23</w:t>
      </w:r>
    </w:p>
    <w:p>
      <w:pPr>
        <w:adjustRightInd w:val="0"/>
        <w:snapToGrid w:val="0"/>
        <w:ind w:firstLine="400" w:firstLineChars="200"/>
        <w:jc w:val="righ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adjustRightInd w:val="0"/>
        <w:snapToGrid w:val="0"/>
        <w:ind w:firstLine="400" w:firstLineChars="200"/>
        <w:jc w:val="left"/>
        <w:rPr>
          <w:rFonts w:ascii="微软雅黑" w:hAnsi="微软雅黑" w:eastAsia="微软雅黑"/>
          <w:sz w:val="20"/>
          <w:szCs w:val="18"/>
        </w:rPr>
      </w:pPr>
    </w:p>
    <w:p>
      <w:pPr>
        <w:numPr>
          <w:ilvl w:val="0"/>
          <w:numId w:val="1"/>
        </w:numPr>
        <w:adjustRightInd w:val="0"/>
        <w:snapToGrid w:val="0"/>
        <w:jc w:val="center"/>
        <w:rPr>
          <w:rFonts w:ascii="微软雅黑" w:hAnsi="微软雅黑" w:eastAsia="微软雅黑"/>
          <w:b/>
          <w:bCs/>
          <w:sz w:val="24"/>
        </w:rPr>
      </w:pPr>
      <w:r>
        <w:rPr>
          <w:rFonts w:hint="eastAsia" w:ascii="微软雅黑" w:hAnsi="微软雅黑" w:eastAsia="微软雅黑"/>
          <w:b/>
          <w:bCs/>
          <w:sz w:val="24"/>
        </w:rPr>
        <w:t>被咨询人须知</w:t>
      </w:r>
    </w:p>
    <w:p>
      <w:pPr>
        <w:numPr>
          <w:ilvl w:val="0"/>
          <w:numId w:val="2"/>
        </w:numPr>
        <w:adjustRightInd w:val="0"/>
        <w:snapToGrid w:val="0"/>
        <w:rPr>
          <w:rFonts w:ascii="微软雅黑" w:hAnsi="微软雅黑" w:eastAsia="微软雅黑" w:cs="宋体"/>
          <w:b/>
          <w:bCs/>
          <w:sz w:val="20"/>
          <w:szCs w:val="18"/>
        </w:rPr>
      </w:pPr>
      <w:r>
        <w:rPr>
          <w:rFonts w:hint="eastAsia" w:ascii="微软雅黑" w:hAnsi="微软雅黑" w:eastAsia="微软雅黑" w:cs="宋体"/>
          <w:b/>
          <w:bCs/>
          <w:sz w:val="20"/>
          <w:szCs w:val="18"/>
        </w:rPr>
        <w:t>项目概况</w:t>
      </w:r>
    </w:p>
    <w:p>
      <w:p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项目名称：</w:t>
      </w:r>
      <w:r>
        <w:rPr>
          <w:rFonts w:hint="eastAsia" w:ascii="微软雅黑" w:hAnsi="微软雅黑" w:eastAsia="微软雅黑" w:cs="宋体"/>
          <w:b/>
          <w:sz w:val="20"/>
          <w:szCs w:val="18"/>
          <w:u w:val="single"/>
        </w:rPr>
        <w:t>黄石东贝电器股份有限公司</w:t>
      </w:r>
      <w:r>
        <w:rPr>
          <w:rFonts w:ascii="微软雅黑" w:hAnsi="微软雅黑" w:eastAsia="微软雅黑" w:cs="宋体"/>
          <w:b/>
          <w:sz w:val="20"/>
          <w:szCs w:val="18"/>
          <w:u w:val="single"/>
        </w:rPr>
        <w:t>201</w:t>
      </w:r>
      <w:r>
        <w:rPr>
          <w:rFonts w:hint="eastAsia" w:ascii="微软雅黑" w:hAnsi="微软雅黑" w:eastAsia="微软雅黑" w:cs="宋体"/>
          <w:b/>
          <w:sz w:val="20"/>
          <w:szCs w:val="18"/>
          <w:u w:val="single"/>
        </w:rPr>
        <w:t>9年国内仓库物流仓储服务项目</w:t>
      </w:r>
      <w:r>
        <w:rPr>
          <w:rFonts w:hint="eastAsia" w:ascii="微软雅黑" w:hAnsi="微软雅黑" w:eastAsia="微软雅黑" w:cs="宋体"/>
          <w:b/>
          <w:sz w:val="20"/>
          <w:szCs w:val="18"/>
        </w:rPr>
        <w:t>。</w:t>
      </w:r>
    </w:p>
    <w:p>
      <w:pPr>
        <w:adjustRightInd w:val="0"/>
        <w:snapToGrid w:val="0"/>
        <w:rPr>
          <w:rFonts w:ascii="微软雅黑" w:hAnsi="微软雅黑" w:eastAsia="微软雅黑" w:cs="宋体"/>
          <w:i/>
          <w:iCs/>
          <w:sz w:val="20"/>
          <w:szCs w:val="18"/>
        </w:rPr>
      </w:pPr>
      <w:r>
        <w:rPr>
          <w:rFonts w:hint="eastAsia" w:ascii="微软雅黑" w:hAnsi="微软雅黑" w:eastAsia="微软雅黑" w:cs="宋体"/>
          <w:sz w:val="20"/>
          <w:szCs w:val="18"/>
        </w:rPr>
        <w:t>本次报价咨询</w:t>
      </w:r>
      <w:r>
        <w:rPr>
          <w:rFonts w:hint="eastAsia" w:ascii="微软雅黑" w:hAnsi="微软雅黑" w:eastAsia="微软雅黑" w:cs="宋体"/>
          <w:bCs/>
          <w:iCs/>
          <w:sz w:val="20"/>
          <w:szCs w:val="18"/>
          <w:u w:val="single"/>
        </w:rPr>
        <w:t>所投报的项目应按报价咨询文件的要求进行分别单独制作报价文件，并在被咨询函中加以说明</w:t>
      </w:r>
      <w:r>
        <w:rPr>
          <w:rFonts w:hint="eastAsia" w:ascii="微软雅黑" w:hAnsi="微软雅黑" w:eastAsia="微软雅黑" w:cs="宋体"/>
          <w:iCs/>
          <w:sz w:val="20"/>
          <w:szCs w:val="18"/>
        </w:rPr>
        <w:t>。</w:t>
      </w:r>
    </w:p>
    <w:p>
      <w:pPr>
        <w:adjustRightInd w:val="0"/>
        <w:snapToGrid w:val="0"/>
        <w:jc w:val="left"/>
        <w:rPr>
          <w:rFonts w:ascii="微软雅黑" w:hAnsi="微软雅黑" w:eastAsia="微软雅黑"/>
          <w:sz w:val="20"/>
          <w:szCs w:val="18"/>
        </w:rPr>
      </w:pPr>
    </w:p>
    <w:p>
      <w:pPr>
        <w:numPr>
          <w:ilvl w:val="0"/>
          <w:numId w:val="2"/>
        </w:numPr>
        <w:adjustRightInd w:val="0"/>
        <w:snapToGrid w:val="0"/>
        <w:rPr>
          <w:rFonts w:ascii="微软雅黑" w:hAnsi="微软雅黑" w:eastAsia="微软雅黑"/>
          <w:sz w:val="20"/>
          <w:szCs w:val="18"/>
        </w:rPr>
      </w:pPr>
      <w:r>
        <w:rPr>
          <w:rFonts w:hint="eastAsia" w:ascii="微软雅黑" w:hAnsi="微软雅黑" w:eastAsia="微软雅黑"/>
          <w:b/>
          <w:sz w:val="20"/>
          <w:szCs w:val="18"/>
        </w:rPr>
        <w:t>招标原则和目的</w:t>
      </w:r>
      <w:r>
        <w:rPr>
          <w:rFonts w:hint="eastAsia" w:ascii="微软雅黑" w:hAnsi="微软雅黑" w:eastAsia="微软雅黑"/>
          <w:sz w:val="20"/>
          <w:szCs w:val="18"/>
        </w:rPr>
        <w:t>：</w:t>
      </w:r>
    </w:p>
    <w:p>
      <w:pPr>
        <w:adjustRightInd w:val="0"/>
        <w:snapToGrid w:val="0"/>
        <w:rPr>
          <w:rFonts w:ascii="微软雅黑" w:hAnsi="微软雅黑" w:eastAsia="微软雅黑"/>
          <w:sz w:val="20"/>
          <w:szCs w:val="18"/>
        </w:rPr>
      </w:pPr>
      <w:r>
        <w:rPr>
          <w:rFonts w:hint="eastAsia" w:ascii="微软雅黑" w:hAnsi="微软雅黑" w:eastAsia="微软雅黑"/>
          <w:sz w:val="20"/>
          <w:szCs w:val="18"/>
        </w:rPr>
        <w:t>遵循公开、公平、公正和诚实信用的原则，通过邀请议价的方式，选取品质、服务、价格最优的国内外库合作方。</w:t>
      </w:r>
    </w:p>
    <w:p>
      <w:pPr>
        <w:adjustRightInd w:val="0"/>
        <w:snapToGrid w:val="0"/>
        <w:rPr>
          <w:rFonts w:ascii="微软雅黑" w:hAnsi="微软雅黑" w:eastAsia="微软雅黑"/>
          <w:sz w:val="20"/>
          <w:szCs w:val="18"/>
        </w:rPr>
      </w:pPr>
    </w:p>
    <w:p>
      <w:pPr>
        <w:numPr>
          <w:ilvl w:val="0"/>
          <w:numId w:val="2"/>
        </w:numPr>
        <w:adjustRightInd w:val="0"/>
        <w:snapToGrid w:val="0"/>
        <w:rPr>
          <w:rFonts w:ascii="微软雅黑" w:hAnsi="微软雅黑" w:eastAsia="微软雅黑"/>
          <w:b/>
          <w:sz w:val="20"/>
          <w:szCs w:val="18"/>
        </w:rPr>
      </w:pPr>
      <w:r>
        <w:rPr>
          <w:rFonts w:hint="eastAsia" w:ascii="微软雅黑" w:hAnsi="微软雅黑" w:eastAsia="微软雅黑"/>
          <w:b/>
          <w:sz w:val="20"/>
          <w:szCs w:val="18"/>
        </w:rPr>
        <w:t>外库职责：</w:t>
      </w:r>
    </w:p>
    <w:p>
      <w:pPr>
        <w:pStyle w:val="18"/>
        <w:numPr>
          <w:ilvl w:val="1"/>
          <w:numId w:val="2"/>
        </w:numPr>
        <w:adjustRightInd w:val="0"/>
        <w:snapToGrid w:val="0"/>
        <w:ind w:firstLineChars="0"/>
        <w:rPr>
          <w:rFonts w:ascii="微软雅黑" w:hAnsi="微软雅黑" w:eastAsia="微软雅黑"/>
          <w:b/>
          <w:sz w:val="20"/>
          <w:szCs w:val="18"/>
        </w:rPr>
      </w:pPr>
      <w:r>
        <w:rPr>
          <w:rFonts w:ascii="微软雅黑" w:hAnsi="微软雅黑" w:eastAsia="微软雅黑"/>
          <w:sz w:val="20"/>
          <w:szCs w:val="18"/>
        </w:rPr>
        <w:t>负责合理安排我司货物的进卸货、</w:t>
      </w:r>
      <w:r>
        <w:rPr>
          <w:rFonts w:hint="eastAsia" w:ascii="微软雅黑" w:hAnsi="微软雅黑" w:eastAsia="微软雅黑"/>
          <w:sz w:val="20"/>
          <w:szCs w:val="18"/>
        </w:rPr>
        <w:t>进仓、</w:t>
      </w:r>
      <w:r>
        <w:rPr>
          <w:rFonts w:ascii="微软雅黑" w:hAnsi="微软雅黑" w:eastAsia="微软雅黑"/>
          <w:sz w:val="20"/>
          <w:szCs w:val="18"/>
        </w:rPr>
        <w:t>存储</w:t>
      </w:r>
      <w:r>
        <w:rPr>
          <w:rFonts w:hint="eastAsia" w:ascii="微软雅黑" w:hAnsi="微软雅黑" w:eastAsia="微软雅黑"/>
          <w:sz w:val="20"/>
          <w:szCs w:val="18"/>
        </w:rPr>
        <w:t>、短驳工作；</w:t>
      </w:r>
    </w:p>
    <w:p>
      <w:pPr>
        <w:numPr>
          <w:ilvl w:val="1"/>
          <w:numId w:val="2"/>
        </w:numPr>
        <w:adjustRightInd w:val="0"/>
        <w:snapToGrid w:val="0"/>
        <w:rPr>
          <w:rFonts w:ascii="微软雅黑" w:hAnsi="微软雅黑" w:eastAsia="微软雅黑"/>
          <w:sz w:val="20"/>
          <w:szCs w:val="18"/>
        </w:rPr>
      </w:pPr>
      <w:r>
        <w:rPr>
          <w:rFonts w:hint="eastAsia" w:ascii="微软雅黑" w:hAnsi="微软雅黑" w:eastAsia="微软雅黑"/>
          <w:sz w:val="20"/>
          <w:szCs w:val="18"/>
        </w:rPr>
        <w:t>负责合理安排我司货物至指定客户的配送工作；</w:t>
      </w:r>
    </w:p>
    <w:p>
      <w:pPr>
        <w:numPr>
          <w:ilvl w:val="1"/>
          <w:numId w:val="2"/>
        </w:numPr>
        <w:adjustRightInd w:val="0"/>
        <w:snapToGrid w:val="0"/>
        <w:rPr>
          <w:rFonts w:ascii="微软雅黑" w:hAnsi="微软雅黑" w:eastAsia="微软雅黑"/>
          <w:b/>
          <w:sz w:val="20"/>
          <w:szCs w:val="18"/>
        </w:rPr>
      </w:pPr>
      <w:r>
        <w:rPr>
          <w:rFonts w:ascii="微软雅黑" w:hAnsi="微软雅黑" w:eastAsia="微软雅黑"/>
          <w:sz w:val="20"/>
          <w:szCs w:val="18"/>
        </w:rPr>
        <w:t>负责沟通协调处理各类紧急情况</w:t>
      </w:r>
      <w:r>
        <w:rPr>
          <w:rFonts w:hint="eastAsia" w:ascii="微软雅黑" w:hAnsi="微软雅黑" w:eastAsia="微软雅黑"/>
          <w:sz w:val="20"/>
          <w:szCs w:val="18"/>
        </w:rPr>
        <w:t>。</w:t>
      </w:r>
    </w:p>
    <w:p>
      <w:pPr>
        <w:adjustRightInd w:val="0"/>
        <w:snapToGrid w:val="0"/>
        <w:rPr>
          <w:rFonts w:ascii="微软雅黑" w:hAnsi="微软雅黑" w:eastAsia="微软雅黑"/>
          <w:sz w:val="20"/>
          <w:szCs w:val="18"/>
        </w:rPr>
      </w:pPr>
    </w:p>
    <w:p>
      <w:pPr>
        <w:numPr>
          <w:ilvl w:val="0"/>
          <w:numId w:val="2"/>
        </w:numPr>
        <w:adjustRightInd w:val="0"/>
        <w:snapToGrid w:val="0"/>
        <w:rPr>
          <w:rFonts w:ascii="微软雅黑" w:hAnsi="微软雅黑" w:eastAsia="微软雅黑"/>
          <w:sz w:val="20"/>
          <w:szCs w:val="18"/>
        </w:rPr>
      </w:pPr>
      <w:r>
        <w:rPr>
          <w:rFonts w:hint="eastAsia" w:ascii="微软雅黑" w:hAnsi="微软雅黑" w:eastAsia="微软雅黑"/>
          <w:b/>
          <w:sz w:val="20"/>
          <w:szCs w:val="18"/>
        </w:rPr>
        <w:t>2019年议价仓库</w:t>
      </w:r>
      <w:r>
        <w:rPr>
          <w:rFonts w:hint="eastAsia" w:ascii="微软雅黑" w:hAnsi="微软雅黑" w:eastAsia="微软雅黑"/>
          <w:sz w:val="20"/>
          <w:szCs w:val="18"/>
        </w:rPr>
        <w:t>：</w:t>
      </w:r>
    </w:p>
    <w:tbl>
      <w:tblPr>
        <w:tblStyle w:val="11"/>
        <w:tblW w:w="8097"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4843"/>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议价外库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针对地域（用户）：</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面积（平方米）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佛山外库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三水、顺德、以及佛山周边区域派送</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重庆外库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重庆海尔</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青岛外库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黄岛以及青岛周边客户派送</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滁州外库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滁州周边派送</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沈阳外库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沈阳海尔</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新乡外库</w:t>
            </w:r>
          </w:p>
        </w:tc>
        <w:tc>
          <w:tcPr>
            <w:tcW w:w="4843"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河南新乡及周边客户派送</w:t>
            </w:r>
          </w:p>
        </w:tc>
        <w:tc>
          <w:tcPr>
            <w:tcW w:w="1615" w:type="dxa"/>
          </w:tcPr>
          <w:p>
            <w:pPr>
              <w:adjustRightInd w:val="0"/>
              <w:snapToGrid w:val="0"/>
              <w:jc w:val="center"/>
              <w:rPr>
                <w:rFonts w:ascii="微软雅黑" w:hAnsi="微软雅黑" w:eastAsia="微软雅黑"/>
                <w:sz w:val="20"/>
                <w:szCs w:val="18"/>
              </w:rPr>
            </w:pPr>
            <w:r>
              <w:rPr>
                <w:rFonts w:hint="eastAsia" w:ascii="微软雅黑" w:hAnsi="微软雅黑" w:eastAsia="微软雅黑"/>
                <w:sz w:val="20"/>
                <w:szCs w:val="18"/>
              </w:rPr>
              <w:t>暂定</w:t>
            </w:r>
          </w:p>
        </w:tc>
      </w:tr>
    </w:tbl>
    <w:p>
      <w:pPr>
        <w:adjustRightInd w:val="0"/>
        <w:snapToGrid w:val="0"/>
        <w:ind w:left="425"/>
        <w:jc w:val="center"/>
        <w:rPr>
          <w:rFonts w:ascii="微软雅黑" w:hAnsi="微软雅黑" w:eastAsia="微软雅黑"/>
          <w:sz w:val="20"/>
          <w:szCs w:val="18"/>
        </w:rPr>
      </w:pPr>
    </w:p>
    <w:p>
      <w:pPr>
        <w:adjustRightInd w:val="0"/>
        <w:snapToGrid w:val="0"/>
        <w:rPr>
          <w:rFonts w:ascii="微软雅黑" w:hAnsi="微软雅黑" w:eastAsia="微软雅黑"/>
          <w:sz w:val="20"/>
          <w:szCs w:val="18"/>
        </w:rPr>
      </w:pPr>
      <w:r>
        <w:rPr>
          <w:rFonts w:hint="eastAsia" w:ascii="微软雅黑" w:hAnsi="微软雅黑" w:eastAsia="微软雅黑"/>
          <w:sz w:val="20"/>
          <w:szCs w:val="18"/>
        </w:rPr>
        <w:t xml:space="preserve">    </w:t>
      </w:r>
    </w:p>
    <w:p>
      <w:pPr>
        <w:numPr>
          <w:ilvl w:val="0"/>
          <w:numId w:val="2"/>
        </w:numPr>
        <w:adjustRightInd w:val="0"/>
        <w:snapToGrid w:val="0"/>
        <w:rPr>
          <w:rFonts w:ascii="微软雅黑" w:hAnsi="微软雅黑" w:eastAsia="微软雅黑"/>
          <w:sz w:val="20"/>
          <w:szCs w:val="18"/>
        </w:rPr>
      </w:pPr>
      <w:r>
        <w:rPr>
          <w:rFonts w:hint="eastAsia" w:ascii="微软雅黑" w:hAnsi="微软雅黑" w:eastAsia="微软雅黑"/>
          <w:b/>
          <w:sz w:val="20"/>
          <w:szCs w:val="18"/>
        </w:rPr>
        <w:t>外库招标条件</w:t>
      </w:r>
      <w:r>
        <w:rPr>
          <w:rFonts w:hint="eastAsia" w:ascii="微软雅黑" w:hAnsi="微软雅黑" w:eastAsia="微软雅黑"/>
          <w:sz w:val="20"/>
          <w:szCs w:val="18"/>
        </w:rPr>
        <w:t>：</w:t>
      </w:r>
    </w:p>
    <w:p>
      <w:pPr>
        <w:numPr>
          <w:ilvl w:val="1"/>
          <w:numId w:val="2"/>
        </w:numPr>
        <w:adjustRightInd w:val="0"/>
        <w:snapToGrid w:val="0"/>
        <w:rPr>
          <w:rFonts w:ascii="微软雅黑" w:hAnsi="微软雅黑" w:eastAsia="微软雅黑"/>
          <w:sz w:val="20"/>
          <w:szCs w:val="18"/>
        </w:rPr>
      </w:pPr>
      <w:r>
        <w:rPr>
          <w:rFonts w:ascii="微软雅黑" w:hAnsi="微软雅黑" w:eastAsia="微软雅黑"/>
          <w:sz w:val="20"/>
          <w:szCs w:val="18"/>
        </w:rPr>
        <w:t>硬件条件（地理位置，设施配备）</w:t>
      </w:r>
    </w:p>
    <w:p>
      <w:pPr>
        <w:numPr>
          <w:ilvl w:val="2"/>
          <w:numId w:val="2"/>
        </w:numPr>
        <w:adjustRightInd w:val="0"/>
        <w:snapToGrid w:val="0"/>
        <w:rPr>
          <w:rFonts w:ascii="微软雅黑" w:hAnsi="微软雅黑" w:eastAsia="微软雅黑"/>
          <w:sz w:val="20"/>
          <w:szCs w:val="18"/>
        </w:rPr>
      </w:pPr>
      <w:r>
        <w:rPr>
          <w:rFonts w:hint="eastAsia" w:ascii="微软雅黑" w:hAnsi="微软雅黑" w:eastAsia="微软雅黑"/>
          <w:sz w:val="20"/>
          <w:szCs w:val="18"/>
        </w:rPr>
        <w:t>地理位置：</w:t>
      </w:r>
      <w:r>
        <w:rPr>
          <w:rFonts w:ascii="微软雅黑" w:hAnsi="微软雅黑" w:eastAsia="微软雅黑"/>
          <w:sz w:val="20"/>
          <w:szCs w:val="18"/>
        </w:rPr>
        <w:t xml:space="preserve"> </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仓库位置合适，距离，不影响我司配送进度；</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仓库进出通道规划合理，不影响车辆进出装卸货物。</w:t>
      </w:r>
    </w:p>
    <w:p>
      <w:pPr>
        <w:numPr>
          <w:ilvl w:val="2"/>
          <w:numId w:val="2"/>
        </w:numPr>
        <w:adjustRightInd w:val="0"/>
        <w:snapToGrid w:val="0"/>
        <w:rPr>
          <w:rFonts w:ascii="微软雅黑" w:hAnsi="微软雅黑" w:eastAsia="微软雅黑"/>
          <w:sz w:val="20"/>
          <w:szCs w:val="18"/>
        </w:rPr>
      </w:pPr>
      <w:r>
        <w:rPr>
          <w:rFonts w:hint="eastAsia" w:ascii="微软雅黑" w:hAnsi="微软雅黑" w:eastAsia="微软雅黑"/>
          <w:sz w:val="20"/>
          <w:szCs w:val="18"/>
        </w:rPr>
        <w:t>设施配备：</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设施齐全，有足够的场地对货物进行装卸、堆存；</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叉车叉齿限位，适合我司产品要求，实际操作叉齿长度不得超过1米；</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储存条件达标，干燥不潮湿；</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堆存方式符合我司要求，不可倒置，不可堆存超过两层；</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库房内及装卸区域通道畅通。</w:t>
      </w:r>
    </w:p>
    <w:p>
      <w:pPr>
        <w:adjustRightInd w:val="0"/>
        <w:snapToGrid w:val="0"/>
        <w:rPr>
          <w:rFonts w:ascii="微软雅黑" w:hAnsi="微软雅黑" w:eastAsia="微软雅黑"/>
          <w:sz w:val="20"/>
          <w:szCs w:val="18"/>
        </w:rPr>
      </w:pPr>
    </w:p>
    <w:p>
      <w:pPr>
        <w:numPr>
          <w:ilvl w:val="1"/>
          <w:numId w:val="2"/>
        </w:numPr>
        <w:adjustRightInd w:val="0"/>
        <w:snapToGrid w:val="0"/>
        <w:rPr>
          <w:rFonts w:ascii="微软雅黑" w:hAnsi="微软雅黑" w:eastAsia="微软雅黑"/>
          <w:sz w:val="20"/>
          <w:szCs w:val="18"/>
        </w:rPr>
      </w:pPr>
      <w:r>
        <w:rPr>
          <w:rFonts w:ascii="微软雅黑" w:hAnsi="微软雅黑" w:eastAsia="微软雅黑"/>
          <w:sz w:val="20"/>
          <w:szCs w:val="18"/>
        </w:rPr>
        <w:t>软件配备（</w:t>
      </w:r>
      <w:r>
        <w:rPr>
          <w:rFonts w:hint="eastAsia" w:ascii="微软雅黑" w:hAnsi="微软雅黑" w:eastAsia="微软雅黑"/>
          <w:sz w:val="20"/>
          <w:szCs w:val="18"/>
        </w:rPr>
        <w:t>公司资质、</w:t>
      </w:r>
      <w:r>
        <w:rPr>
          <w:rFonts w:ascii="微软雅黑" w:hAnsi="微软雅黑" w:eastAsia="微软雅黑"/>
          <w:sz w:val="20"/>
          <w:szCs w:val="18"/>
        </w:rPr>
        <w:t>人员管理，配套服务、危机处理）</w:t>
      </w:r>
    </w:p>
    <w:p>
      <w:pPr>
        <w:pStyle w:val="18"/>
        <w:numPr>
          <w:ilvl w:val="2"/>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公司资质：</w:t>
      </w:r>
      <w:r>
        <w:rPr>
          <w:rFonts w:ascii="微软雅黑" w:hAnsi="微软雅黑" w:eastAsia="微软雅黑"/>
          <w:sz w:val="20"/>
          <w:szCs w:val="18"/>
        </w:rPr>
        <w:t xml:space="preserve"> </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公司类型：不限；</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注册资本：10</w:t>
      </w:r>
      <w:r>
        <w:rPr>
          <w:rFonts w:ascii="微软雅黑" w:hAnsi="微软雅黑" w:eastAsia="微软雅黑"/>
          <w:sz w:val="20"/>
          <w:szCs w:val="18"/>
        </w:rPr>
        <w:t>0</w:t>
      </w:r>
      <w:r>
        <w:rPr>
          <w:rFonts w:hint="eastAsia" w:ascii="微软雅黑" w:hAnsi="微软雅黑" w:eastAsia="微软雅黑"/>
          <w:sz w:val="20"/>
          <w:szCs w:val="18"/>
        </w:rPr>
        <w:t>万元人民币以上；</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在中国工商行政管理机关登记取得合法营业执照,未被列入严重违法失信企业名单；</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有良好的商业信誉和健全的财务制度，履行合同所具备的资金、设备、人员、保险、营运资质、技术等能力。</w:t>
      </w:r>
    </w:p>
    <w:p>
      <w:pPr>
        <w:adjustRightInd w:val="0"/>
        <w:snapToGrid w:val="0"/>
        <w:rPr>
          <w:rFonts w:ascii="微软雅黑" w:hAnsi="微软雅黑" w:eastAsia="微软雅黑"/>
          <w:sz w:val="20"/>
          <w:szCs w:val="18"/>
        </w:rPr>
      </w:pPr>
    </w:p>
    <w:p>
      <w:pPr>
        <w:pStyle w:val="18"/>
        <w:numPr>
          <w:ilvl w:val="2"/>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人员管理：</w:t>
      </w:r>
      <w:r>
        <w:rPr>
          <w:rFonts w:ascii="微软雅黑" w:hAnsi="微软雅黑" w:eastAsia="微软雅黑"/>
          <w:sz w:val="20"/>
          <w:szCs w:val="18"/>
        </w:rPr>
        <w:t xml:space="preserve">  </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有仓库管理标准，明确单证和装卸操作人员的工作流程和工作职责，工作流程合理，职责分配有效；</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货物交接流程合理，记录清晰；</w:t>
      </w:r>
    </w:p>
    <w:p>
      <w:pPr>
        <w:pStyle w:val="18"/>
        <w:numPr>
          <w:ilvl w:val="2"/>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配套服务：</w:t>
      </w:r>
      <w:r>
        <w:rPr>
          <w:rFonts w:ascii="微软雅黑" w:hAnsi="微软雅黑" w:eastAsia="微软雅黑"/>
          <w:sz w:val="20"/>
          <w:szCs w:val="18"/>
        </w:rPr>
        <w:t xml:space="preserve"> </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专人负责：指定人员对接协调；</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购买保险：有专门的保险对货物和人员进行安全管理；</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根据我司配送要求及时将货物送往客户；可满足我司临时派送要求。</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日库报表：每日向我司物管指定人员提交库存日报表，要求明确记录当日进出库实际情况，体现当日结存数，并标注库龄；报表要求落实到压机的台数和附件的个数，具体模板以合同规定为准；</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费用月结：按照我司财务要求开具增值税专票，我司实行月结。</w:t>
      </w:r>
    </w:p>
    <w:p>
      <w:pPr>
        <w:pStyle w:val="18"/>
        <w:numPr>
          <w:ilvl w:val="2"/>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危机处理：</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进度处理：要求在节假日或紧急情况下，投标方能够全力配合我司顺利完成进仓、派送、协调等工作；</w:t>
      </w:r>
    </w:p>
    <w:p>
      <w:pPr>
        <w:pStyle w:val="18"/>
        <w:numPr>
          <w:ilvl w:val="3"/>
          <w:numId w:val="3"/>
        </w:numPr>
        <w:adjustRightInd w:val="0"/>
        <w:snapToGrid w:val="0"/>
        <w:ind w:firstLineChars="0"/>
        <w:rPr>
          <w:rFonts w:ascii="微软雅黑" w:hAnsi="微软雅黑" w:eastAsia="微软雅黑"/>
          <w:sz w:val="20"/>
          <w:szCs w:val="18"/>
        </w:rPr>
      </w:pPr>
      <w:r>
        <w:rPr>
          <w:rFonts w:hint="eastAsia" w:ascii="微软雅黑" w:hAnsi="微软雅黑" w:eastAsia="微软雅黑"/>
          <w:sz w:val="20"/>
          <w:szCs w:val="18"/>
        </w:rPr>
        <w:t>投诉处理：针对客户投诉事件，要求投标方配合我司品质对事故进行调查，提供解决或整改方案。</w:t>
      </w:r>
    </w:p>
    <w:p>
      <w:pPr>
        <w:pStyle w:val="18"/>
        <w:adjustRightInd w:val="0"/>
        <w:snapToGrid w:val="0"/>
        <w:ind w:left="840" w:firstLine="0" w:firstLineChars="0"/>
        <w:rPr>
          <w:rFonts w:ascii="微软雅黑" w:hAnsi="微软雅黑" w:eastAsia="微软雅黑"/>
          <w:sz w:val="20"/>
          <w:szCs w:val="18"/>
        </w:rPr>
      </w:pPr>
    </w:p>
    <w:p>
      <w:pPr>
        <w:numPr>
          <w:ilvl w:val="1"/>
          <w:numId w:val="2"/>
        </w:numPr>
        <w:adjustRightInd w:val="0"/>
        <w:snapToGrid w:val="0"/>
        <w:rPr>
          <w:rFonts w:ascii="微软雅黑" w:hAnsi="微软雅黑" w:eastAsia="微软雅黑"/>
          <w:sz w:val="20"/>
          <w:szCs w:val="18"/>
        </w:rPr>
      </w:pPr>
      <w:r>
        <w:rPr>
          <w:rFonts w:ascii="微软雅黑" w:hAnsi="微软雅黑" w:eastAsia="微软雅黑"/>
          <w:sz w:val="20"/>
          <w:szCs w:val="18"/>
        </w:rPr>
        <w:t>价格因素</w:t>
      </w:r>
    </w:p>
    <w:p>
      <w:pPr>
        <w:adjustRightInd w:val="0"/>
        <w:snapToGrid w:val="0"/>
        <w:rPr>
          <w:rFonts w:ascii="微软雅黑" w:hAnsi="微软雅黑" w:eastAsia="微软雅黑"/>
          <w:sz w:val="20"/>
          <w:szCs w:val="18"/>
        </w:rPr>
      </w:pPr>
      <w:r>
        <w:rPr>
          <w:rFonts w:hint="eastAsia" w:ascii="微软雅黑" w:hAnsi="微软雅黑" w:eastAsia="微软雅黑"/>
          <w:sz w:val="20"/>
          <w:szCs w:val="18"/>
        </w:rPr>
        <w:t>不设投标价，投标方依据其业务流程进行报价，招标方依据总报价，结合其他条件进行综合评分，综合得分最高者中标。</w:t>
      </w:r>
    </w:p>
    <w:p>
      <w:pPr>
        <w:adjustRightInd w:val="0"/>
        <w:snapToGrid w:val="0"/>
        <w:jc w:val="left"/>
        <w:rPr>
          <w:rFonts w:ascii="微软雅黑" w:hAnsi="微软雅黑" w:eastAsia="微软雅黑" w:cs="宋体"/>
          <w:sz w:val="20"/>
          <w:szCs w:val="18"/>
        </w:rPr>
      </w:pPr>
      <w:r>
        <w:rPr>
          <w:rFonts w:hint="eastAsia" w:ascii="微软雅黑" w:hAnsi="微软雅黑" w:eastAsia="微软雅黑" w:cs="宋体"/>
          <w:sz w:val="20"/>
          <w:szCs w:val="18"/>
        </w:rPr>
        <w:t>中选单位自接到中选通知后，我司与其签订合约。</w:t>
      </w:r>
    </w:p>
    <w:p>
      <w:pPr>
        <w:numPr>
          <w:ilvl w:val="0"/>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双方权利和义务</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投标方须确保货物和外包装在存储、装卸、运输过程中整洁完好；</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投标方在收货过程中发现货物或者外包装有破损，进仓标识不明的情况，须紧急联系我司物流人员确认后才可入库；货物入库后，即视同为合格入库，后期在存储和发货过程中发现有任何问题，我司将保留对投标方追责的权利；</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投标方须确保货物仓储环境达标，并确保安全，仓储过程中的费用和风险由投标方自行承担，一旦发生货物受潮、受损或灭失等情况，我司保留追责的权利；</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投标方按我司要求将货物运至指定港口，运输过程中的费用及风险均由投标方自行承担；</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投标方未经我司同意无论在任何情况下均不得我司货物进行留置扣押；</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如若发生不可抗力事件，投标方应自事由发生之起</w:t>
      </w:r>
      <w:r>
        <w:rPr>
          <w:rFonts w:hint="eastAsia" w:ascii="微软雅黑" w:hAnsi="微软雅黑" w:eastAsia="微软雅黑" w:cs="宋体"/>
          <w:color w:val="FF0000"/>
          <w:sz w:val="20"/>
          <w:szCs w:val="18"/>
          <w:u w:val="single"/>
        </w:rPr>
        <w:t>5</w:t>
      </w:r>
      <w:r>
        <w:rPr>
          <w:rFonts w:hint="eastAsia" w:ascii="微软雅黑" w:hAnsi="微软雅黑" w:eastAsia="微软雅黑" w:cs="宋体"/>
          <w:sz w:val="20"/>
          <w:szCs w:val="18"/>
        </w:rPr>
        <w:t>小时内通知我司并提供由县级以上政府部门出具的发生不可抗力事由证明，否则，被咨询人不得以发生不可抗力事由为由减轻或者免除其违约责任。</w:t>
      </w:r>
    </w:p>
    <w:p>
      <w:pPr>
        <w:numPr>
          <w:ilvl w:val="1"/>
          <w:numId w:val="2"/>
        </w:num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其他未尽事宜，以双方合约为准。</w:t>
      </w:r>
    </w:p>
    <w:p>
      <w:pPr>
        <w:adjustRightInd w:val="0"/>
        <w:snapToGrid w:val="0"/>
        <w:jc w:val="left"/>
        <w:rPr>
          <w:rFonts w:ascii="微软雅黑" w:hAnsi="微软雅黑" w:eastAsia="微软雅黑" w:cs="宋体"/>
          <w:sz w:val="20"/>
          <w:szCs w:val="18"/>
        </w:rPr>
      </w:pPr>
      <w:r>
        <w:rPr>
          <w:rFonts w:hint="eastAsia" w:ascii="微软雅黑" w:hAnsi="微软雅黑" w:eastAsia="微软雅黑" w:cs="宋体"/>
          <w:b/>
          <w:sz w:val="20"/>
          <w:szCs w:val="18"/>
        </w:rPr>
        <w:t xml:space="preserve">7   </w:t>
      </w:r>
      <w:r>
        <w:rPr>
          <w:rFonts w:hint="eastAsia" w:ascii="微软雅黑" w:hAnsi="微软雅黑" w:eastAsia="微软雅黑" w:cs="宋体"/>
          <w:sz w:val="20"/>
          <w:szCs w:val="18"/>
        </w:rPr>
        <w:t>咨询文件</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 xml:space="preserve">7.1 </w:t>
      </w:r>
      <w:r>
        <w:rPr>
          <w:rFonts w:hint="eastAsia" w:ascii="微软雅黑" w:hAnsi="微软雅黑" w:eastAsia="微软雅黑" w:cs="宋体"/>
          <w:sz w:val="20"/>
          <w:szCs w:val="18"/>
        </w:rPr>
        <w:t xml:space="preserve">  被咨询函（详见附1）</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7.2</w:t>
      </w:r>
      <w:r>
        <w:rPr>
          <w:rFonts w:hint="eastAsia" w:ascii="微软雅黑" w:hAnsi="微软雅黑" w:eastAsia="微软雅黑" w:cs="宋体"/>
          <w:sz w:val="20"/>
          <w:szCs w:val="18"/>
        </w:rPr>
        <w:t xml:space="preserve">   委托书（详见附</w:t>
      </w:r>
      <w:r>
        <w:rPr>
          <w:rFonts w:ascii="微软雅黑" w:hAnsi="微软雅黑" w:eastAsia="微软雅黑" w:cs="宋体"/>
          <w:sz w:val="20"/>
          <w:szCs w:val="18"/>
        </w:rPr>
        <w:t>2</w:t>
      </w:r>
      <w:r>
        <w:rPr>
          <w:rFonts w:hint="eastAsia" w:ascii="微软雅黑" w:hAnsi="微软雅黑" w:eastAsia="微软雅黑" w:cs="宋体"/>
          <w:sz w:val="20"/>
          <w:szCs w:val="18"/>
        </w:rPr>
        <w:t>）</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7.3</w:t>
      </w:r>
      <w:r>
        <w:rPr>
          <w:rFonts w:hint="eastAsia" w:ascii="微软雅黑" w:hAnsi="微软雅黑" w:eastAsia="微软雅黑" w:cs="宋体"/>
          <w:sz w:val="20"/>
          <w:szCs w:val="18"/>
        </w:rPr>
        <w:t xml:space="preserve">   被咨询单位报名登记表（详见附</w:t>
      </w:r>
      <w:r>
        <w:rPr>
          <w:rFonts w:ascii="微软雅黑" w:hAnsi="微软雅黑" w:eastAsia="微软雅黑" w:cs="宋体"/>
          <w:sz w:val="20"/>
          <w:szCs w:val="18"/>
        </w:rPr>
        <w:t>3</w:t>
      </w:r>
      <w:r>
        <w:rPr>
          <w:rFonts w:hint="eastAsia" w:ascii="微软雅黑" w:hAnsi="微软雅黑" w:eastAsia="微软雅黑" w:cs="宋体"/>
          <w:sz w:val="20"/>
          <w:szCs w:val="18"/>
        </w:rPr>
        <w:t>）</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7.4</w:t>
      </w:r>
      <w:r>
        <w:rPr>
          <w:rFonts w:hint="eastAsia" w:ascii="微软雅黑" w:hAnsi="微软雅黑" w:eastAsia="微软雅黑" w:cs="宋体"/>
          <w:sz w:val="20"/>
          <w:szCs w:val="18"/>
        </w:rPr>
        <w:t xml:space="preserve">   资质证明（营业执照）</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 xml:space="preserve">7.5 </w:t>
      </w:r>
      <w:r>
        <w:rPr>
          <w:rFonts w:hint="eastAsia" w:ascii="微软雅黑" w:hAnsi="微软雅黑" w:eastAsia="微软雅黑" w:cs="宋体"/>
          <w:sz w:val="20"/>
          <w:szCs w:val="18"/>
        </w:rPr>
        <w:t xml:space="preserve">  公司介绍（以PPT形式展示（内附10S仓库实景视频）。）</w:t>
      </w:r>
    </w:p>
    <w:p>
      <w:pPr>
        <w:adjustRightInd w:val="0"/>
        <w:snapToGrid w:val="0"/>
        <w:ind w:left="425"/>
        <w:rPr>
          <w:rFonts w:ascii="微软雅黑" w:hAnsi="微软雅黑" w:eastAsia="微软雅黑" w:cs="宋体"/>
          <w:sz w:val="20"/>
          <w:szCs w:val="18"/>
        </w:rPr>
      </w:pPr>
      <w:r>
        <w:rPr>
          <w:rFonts w:hint="eastAsia" w:ascii="微软雅黑" w:hAnsi="微软雅黑" w:eastAsia="微软雅黑" w:cs="宋体"/>
          <w:b/>
          <w:sz w:val="20"/>
          <w:szCs w:val="18"/>
        </w:rPr>
        <w:t xml:space="preserve">7.6 </w:t>
      </w:r>
      <w:r>
        <w:rPr>
          <w:rFonts w:hint="eastAsia" w:ascii="微软雅黑" w:hAnsi="微软雅黑" w:eastAsia="微软雅黑" w:cs="宋体"/>
          <w:sz w:val="20"/>
          <w:szCs w:val="18"/>
        </w:rPr>
        <w:t xml:space="preserve">  危机处理解决方案一套；</w:t>
      </w:r>
    </w:p>
    <w:p>
      <w:pPr>
        <w:adjustRightInd w:val="0"/>
        <w:snapToGrid w:val="0"/>
        <w:rPr>
          <w:rFonts w:ascii="微软雅黑" w:hAnsi="微软雅黑" w:eastAsia="微软雅黑" w:cs="宋体"/>
          <w:sz w:val="20"/>
          <w:szCs w:val="18"/>
        </w:rPr>
      </w:pPr>
      <w:r>
        <w:rPr>
          <w:rFonts w:hint="eastAsia" w:ascii="微软雅黑" w:hAnsi="微软雅黑" w:eastAsia="微软雅黑" w:cs="宋体"/>
          <w:sz w:val="20"/>
          <w:szCs w:val="18"/>
        </w:rPr>
        <w:t>以上所有文件要求投标方加盖公章，并由授权人手签后有效。</w:t>
      </w:r>
    </w:p>
    <w:p>
      <w:pPr>
        <w:adjustRightInd w:val="0"/>
        <w:snapToGrid w:val="0"/>
        <w:rPr>
          <w:rFonts w:ascii="微软雅黑" w:hAnsi="微软雅黑" w:eastAsia="微软雅黑" w:cs="宋体"/>
          <w:sz w:val="20"/>
          <w:szCs w:val="18"/>
        </w:rPr>
      </w:pPr>
      <w:r>
        <w:rPr>
          <w:rFonts w:hint="eastAsia" w:ascii="微软雅黑" w:hAnsi="微软雅黑" w:eastAsia="微软雅黑" w:cs="宋体"/>
          <w:b/>
          <w:sz w:val="20"/>
          <w:szCs w:val="18"/>
        </w:rPr>
        <w:t xml:space="preserve">8  </w:t>
      </w:r>
      <w:r>
        <w:rPr>
          <w:rFonts w:hint="eastAsia" w:ascii="微软雅黑" w:hAnsi="微软雅黑" w:eastAsia="微软雅黑" w:cs="宋体"/>
          <w:sz w:val="20"/>
          <w:szCs w:val="18"/>
        </w:rPr>
        <w:t xml:space="preserve"> 咨询保证</w:t>
      </w:r>
    </w:p>
    <w:p>
      <w:pPr>
        <w:adjustRightInd w:val="0"/>
        <w:snapToGrid w:val="0"/>
        <w:ind w:firstLine="420" w:firstLineChars="200"/>
        <w:rPr>
          <w:rFonts w:ascii="微软雅黑" w:hAnsi="微软雅黑" w:eastAsia="微软雅黑" w:cs="宋体"/>
          <w:b/>
          <w:sz w:val="20"/>
          <w:szCs w:val="18"/>
        </w:rPr>
      </w:pPr>
      <w:r>
        <w:rPr>
          <w:rFonts w:hint="eastAsia" w:ascii="微软雅黑" w:hAnsi="微软雅黑" w:eastAsia="微软雅黑"/>
          <w:b/>
        </w:rPr>
        <w:t>8.1</w:t>
      </w:r>
      <w:r>
        <w:rPr>
          <w:rFonts w:hint="eastAsia" w:ascii="微软雅黑" w:hAnsi="微软雅黑" w:eastAsia="微软雅黑"/>
        </w:rPr>
        <w:t xml:space="preserve">  发生如下情况的，终止与其合作并取消该单位被咨询的资格：</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8.1.1   未做实质响应咨询文件规定的；</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8.1.2   拒绝签订合同的；</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8.1.3   经相关部门认定有违纪违规违法行为的；</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8.1.4   违反甲方报价咨询相关规定的；</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8.1.5   提供虚假证件、凭据资料的；</w:t>
      </w:r>
    </w:p>
    <w:p>
      <w:pPr>
        <w:spacing w:line="400" w:lineRule="exact"/>
        <w:ind w:firstLine="945" w:firstLineChars="450"/>
        <w:jc w:val="left"/>
        <w:rPr>
          <w:rFonts w:ascii="微软雅黑" w:hAnsi="微软雅黑" w:eastAsia="微软雅黑"/>
        </w:rPr>
      </w:pPr>
      <w:r>
        <w:rPr>
          <w:rFonts w:hint="eastAsia" w:ascii="微软雅黑" w:hAnsi="微软雅黑" w:eastAsia="微软雅黑"/>
        </w:rPr>
        <w:t>8.1.6   恶意竞价等行为的。</w:t>
      </w:r>
    </w:p>
    <w:p>
      <w:pPr>
        <w:spacing w:line="400" w:lineRule="exact"/>
        <w:jc w:val="center"/>
        <w:rPr>
          <w:rFonts w:ascii="微软雅黑" w:hAnsi="微软雅黑" w:eastAsia="微软雅黑"/>
          <w:b/>
          <w:sz w:val="24"/>
        </w:rPr>
      </w:pPr>
      <w:r>
        <w:rPr>
          <w:rFonts w:hint="eastAsia" w:ascii="微软雅黑" w:hAnsi="微软雅黑" w:eastAsia="微软雅黑"/>
          <w:b/>
          <w:sz w:val="24"/>
        </w:rPr>
        <w:t>二：议价邀请流程</w:t>
      </w:r>
    </w:p>
    <w:p>
      <w:pPr>
        <w:adjustRightInd w:val="0"/>
        <w:snapToGrid w:val="0"/>
        <w:jc w:val="left"/>
        <w:rPr>
          <w:rFonts w:ascii="微软雅黑" w:hAnsi="微软雅黑" w:eastAsia="微软雅黑" w:cs="宋体"/>
          <w:sz w:val="20"/>
          <w:szCs w:val="18"/>
        </w:rPr>
      </w:pPr>
      <w:r>
        <w:rPr>
          <w:rFonts w:hint="eastAsia" w:ascii="微软雅黑" w:hAnsi="微软雅黑" w:eastAsia="微软雅黑" w:cs="宋体"/>
          <w:b/>
          <w:sz w:val="20"/>
          <w:szCs w:val="18"/>
        </w:rPr>
        <w:t>1</w:t>
      </w:r>
      <w:r>
        <w:rPr>
          <w:rFonts w:hint="eastAsia" w:ascii="微软雅黑" w:hAnsi="微软雅黑" w:eastAsia="微软雅黑" w:cs="宋体"/>
          <w:sz w:val="20"/>
          <w:szCs w:val="18"/>
        </w:rPr>
        <w:t xml:space="preserve">   通过我司资质审查的公司，我司会下发议价邀请函。</w:t>
      </w:r>
    </w:p>
    <w:p>
      <w:pPr>
        <w:adjustRightInd w:val="0"/>
        <w:snapToGrid w:val="0"/>
        <w:jc w:val="left"/>
        <w:rPr>
          <w:rFonts w:ascii="微软雅黑" w:hAnsi="微软雅黑" w:eastAsia="微软雅黑" w:cs="宋体"/>
          <w:sz w:val="20"/>
          <w:szCs w:val="18"/>
        </w:rPr>
      </w:pPr>
      <w:r>
        <w:rPr>
          <w:rFonts w:hint="eastAsia" w:ascii="微软雅黑" w:hAnsi="微软雅黑" w:eastAsia="微软雅黑" w:cs="宋体"/>
          <w:b/>
          <w:sz w:val="20"/>
          <w:szCs w:val="18"/>
        </w:rPr>
        <w:t xml:space="preserve">2 </w:t>
      </w:r>
      <w:r>
        <w:rPr>
          <w:rFonts w:hint="eastAsia" w:ascii="微软雅黑" w:hAnsi="微软雅黑" w:eastAsia="微软雅黑" w:cs="宋体"/>
          <w:sz w:val="20"/>
          <w:szCs w:val="18"/>
        </w:rPr>
        <w:t xml:space="preserve">  根据我司议价邀请函要求，各咨询人提交首轮议价。通过我司首轮议价的各咨询人邀请至《</w:t>
      </w:r>
      <w:r>
        <w:rPr>
          <w:rFonts w:hint="eastAsia" w:ascii="微软雅黑" w:hAnsi="微软雅黑" w:eastAsia="微软雅黑"/>
          <w:sz w:val="20"/>
          <w:szCs w:val="18"/>
        </w:rPr>
        <w:t>黄石东贝电器股份有限公司》参加公开议价。</w:t>
      </w:r>
    </w:p>
    <w:p>
      <w:pPr>
        <w:adjustRightInd w:val="0"/>
        <w:snapToGrid w:val="0"/>
        <w:jc w:val="left"/>
        <w:rPr>
          <w:rFonts w:ascii="微软雅黑" w:hAnsi="微软雅黑" w:eastAsia="微软雅黑"/>
          <w:szCs w:val="21"/>
        </w:rPr>
      </w:pPr>
      <w:r>
        <w:rPr>
          <w:rFonts w:hint="eastAsia" w:ascii="微软雅黑" w:hAnsi="微软雅黑" w:eastAsia="微软雅黑" w:cs="宋体"/>
          <w:b/>
          <w:sz w:val="20"/>
          <w:szCs w:val="18"/>
        </w:rPr>
        <w:t>3</w:t>
      </w:r>
      <w:r>
        <w:rPr>
          <w:rFonts w:hint="eastAsia" w:ascii="微软雅黑" w:hAnsi="微软雅黑" w:eastAsia="微软雅黑" w:cs="宋体"/>
          <w:sz w:val="20"/>
          <w:szCs w:val="18"/>
        </w:rPr>
        <w:t xml:space="preserve">   </w:t>
      </w:r>
      <w:r>
        <w:rPr>
          <w:rFonts w:hint="eastAsia" w:ascii="微软雅黑" w:hAnsi="微软雅黑" w:eastAsia="微软雅黑"/>
          <w:szCs w:val="21"/>
        </w:rPr>
        <w:t>咨询人将在“</w:t>
      </w:r>
      <w:r>
        <w:rPr>
          <w:rFonts w:hint="eastAsia" w:ascii="微软雅黑" w:hAnsi="微软雅黑" w:eastAsia="微软雅黑" w:cs="宋体"/>
          <w:sz w:val="20"/>
          <w:szCs w:val="18"/>
        </w:rPr>
        <w:t>议价邀请函</w:t>
      </w:r>
      <w:r>
        <w:rPr>
          <w:rFonts w:hint="eastAsia" w:ascii="微软雅黑" w:hAnsi="微软雅黑" w:eastAsia="微软雅黑"/>
          <w:szCs w:val="21"/>
        </w:rPr>
        <w:t>”确定的时间和地点公开进行议价，并邀请所有被咨询人参加。参加议价的代表应签名报道以证明其出席。公司咨询办人员或有关管理监督部门人员列席，现场监督。</w:t>
      </w:r>
    </w:p>
    <w:p>
      <w:pPr>
        <w:spacing w:line="400" w:lineRule="exact"/>
        <w:jc w:val="center"/>
        <w:rPr>
          <w:rFonts w:ascii="微软雅黑" w:hAnsi="微软雅黑" w:eastAsia="微软雅黑"/>
          <w:b/>
          <w:bCs/>
          <w:sz w:val="24"/>
        </w:rPr>
      </w:pPr>
      <w:r>
        <w:rPr>
          <w:rFonts w:hint="eastAsia" w:ascii="微软雅黑" w:hAnsi="微软雅黑" w:eastAsia="微软雅黑"/>
          <w:b/>
          <w:bCs/>
          <w:sz w:val="24"/>
        </w:rPr>
        <w:t>三：授予资格</w:t>
      </w:r>
    </w:p>
    <w:p>
      <w:pPr>
        <w:spacing w:line="400" w:lineRule="exact"/>
        <w:rPr>
          <w:rFonts w:ascii="微软雅黑" w:hAnsi="微软雅黑" w:eastAsia="微软雅黑"/>
          <w:b/>
          <w:bCs/>
        </w:rPr>
      </w:pPr>
      <w:r>
        <w:rPr>
          <w:rFonts w:hint="eastAsia" w:ascii="微软雅黑" w:hAnsi="微软雅黑" w:eastAsia="微软雅黑"/>
          <w:b/>
          <w:bCs/>
        </w:rPr>
        <w:t>1、咨询人接收和拒绝任何或所有被咨询的权利：</w:t>
      </w:r>
    </w:p>
    <w:p>
      <w:pPr>
        <w:spacing w:line="400" w:lineRule="exact"/>
        <w:rPr>
          <w:rFonts w:ascii="微软雅黑" w:hAnsi="微软雅黑" w:eastAsia="微软雅黑"/>
        </w:rPr>
      </w:pPr>
      <w:r>
        <w:rPr>
          <w:rFonts w:hint="eastAsia" w:ascii="微软雅黑" w:hAnsi="微软雅黑" w:eastAsia="微软雅黑"/>
          <w:b/>
        </w:rPr>
        <w:t>1</w:t>
      </w:r>
      <w:r>
        <w:rPr>
          <w:rFonts w:ascii="微软雅黑" w:hAnsi="微软雅黑" w:eastAsia="微软雅黑"/>
          <w:b/>
        </w:rPr>
        <w:t>.1</w:t>
      </w:r>
      <w:r>
        <w:rPr>
          <w:rFonts w:ascii="微软雅黑" w:hAnsi="微软雅黑" w:eastAsia="微软雅黑"/>
        </w:rPr>
        <w:t xml:space="preserve"> </w:t>
      </w:r>
      <w:r>
        <w:rPr>
          <w:rFonts w:hint="eastAsia" w:ascii="微软雅黑" w:hAnsi="微软雅黑" w:eastAsia="微软雅黑"/>
        </w:rPr>
        <w:t>咨询人保留在定标前任何时候接受或不予受理任何被咨询，宣布咨询程序无效或不受理所有被咨询的权利，对受影响的被咨询人不承担任何责任，也无义务向受影响的被咨询人解释采取这一行动的理由。</w:t>
      </w:r>
    </w:p>
    <w:p>
      <w:pPr>
        <w:adjustRightInd w:val="0"/>
        <w:snapToGrid w:val="0"/>
        <w:jc w:val="left"/>
        <w:rPr>
          <w:rFonts w:ascii="微软雅黑" w:hAnsi="微软雅黑" w:eastAsia="微软雅黑"/>
          <w:szCs w:val="21"/>
        </w:rPr>
      </w:pPr>
    </w:p>
    <w:p>
      <w:pPr>
        <w:adjustRightInd w:val="0"/>
        <w:snapToGrid w:val="0"/>
        <w:jc w:val="left"/>
        <w:rPr>
          <w:rFonts w:ascii="微软雅黑" w:hAnsi="微软雅黑" w:eastAsia="微软雅黑" w:cs="宋体"/>
          <w:sz w:val="20"/>
          <w:szCs w:val="18"/>
        </w:rPr>
      </w:pPr>
    </w:p>
    <w:p>
      <w:pPr>
        <w:spacing w:line="400" w:lineRule="exact"/>
        <w:ind w:firstLine="3168" w:firstLineChars="1508"/>
        <w:rPr>
          <w:rFonts w:ascii="微软雅黑" w:hAnsi="微软雅黑" w:eastAsia="微软雅黑"/>
          <w:b/>
        </w:rPr>
      </w:pPr>
    </w:p>
    <w:p>
      <w:pPr>
        <w:spacing w:line="400" w:lineRule="exact"/>
        <w:ind w:firstLine="3168" w:firstLineChars="1508"/>
        <w:rPr>
          <w:rFonts w:ascii="微软雅黑" w:hAnsi="微软雅黑" w:eastAsia="微软雅黑"/>
          <w:b/>
        </w:rPr>
      </w:pPr>
    </w:p>
    <w:p>
      <w:pPr>
        <w:spacing w:line="400" w:lineRule="exact"/>
        <w:ind w:firstLine="3168" w:firstLineChars="1508"/>
        <w:rPr>
          <w:rFonts w:ascii="微软雅黑" w:hAnsi="微软雅黑" w:eastAsia="微软雅黑"/>
          <w:b/>
        </w:rPr>
      </w:pPr>
    </w:p>
    <w:p>
      <w:pPr>
        <w:spacing w:line="400" w:lineRule="exact"/>
        <w:ind w:firstLine="3168" w:firstLineChars="1508"/>
        <w:rPr>
          <w:rFonts w:ascii="微软雅黑" w:hAnsi="微软雅黑" w:eastAsia="微软雅黑"/>
          <w:b/>
        </w:rPr>
      </w:pPr>
    </w:p>
    <w:p>
      <w:pPr>
        <w:spacing w:line="400" w:lineRule="exact"/>
        <w:jc w:val="center"/>
        <w:rPr>
          <w:rFonts w:ascii="微软雅黑" w:hAnsi="微软雅黑" w:eastAsia="微软雅黑"/>
          <w:b/>
          <w:bCs/>
          <w:sz w:val="24"/>
        </w:rPr>
      </w:pPr>
      <w:r>
        <w:rPr>
          <w:rFonts w:hint="eastAsia" w:ascii="微软雅黑" w:hAnsi="微软雅黑" w:eastAsia="微软雅黑"/>
          <w:b/>
          <w:sz w:val="24"/>
        </w:rPr>
        <w:t>三：</w:t>
      </w:r>
      <w:r>
        <w:rPr>
          <w:rFonts w:hint="eastAsia" w:ascii="微软雅黑" w:hAnsi="微软雅黑" w:eastAsia="微软雅黑"/>
          <w:b/>
          <w:bCs/>
          <w:sz w:val="24"/>
        </w:rPr>
        <w:t>各类附件</w:t>
      </w:r>
    </w:p>
    <w:p>
      <w:pPr>
        <w:spacing w:line="400" w:lineRule="exact"/>
        <w:jc w:val="left"/>
        <w:rPr>
          <w:rFonts w:ascii="微软雅黑" w:hAnsi="微软雅黑" w:eastAsia="微软雅黑"/>
          <w:b/>
          <w:bCs/>
          <w:sz w:val="22"/>
          <w:szCs w:val="22"/>
        </w:rPr>
      </w:pPr>
      <w:r>
        <w:rPr>
          <w:rFonts w:hint="eastAsia" w:ascii="微软雅黑" w:hAnsi="微软雅黑" w:eastAsia="微软雅黑"/>
          <w:b/>
          <w:bCs/>
          <w:sz w:val="22"/>
          <w:szCs w:val="22"/>
        </w:rPr>
        <w:t>附件一：</w:t>
      </w:r>
    </w:p>
    <w:p>
      <w:pPr>
        <w:spacing w:line="400" w:lineRule="exact"/>
        <w:jc w:val="center"/>
        <w:rPr>
          <w:rFonts w:ascii="微软雅黑" w:hAnsi="微软雅黑" w:eastAsia="微软雅黑"/>
          <w:b/>
          <w:bCs/>
          <w:sz w:val="22"/>
          <w:szCs w:val="22"/>
        </w:rPr>
      </w:pPr>
      <w:r>
        <w:rPr>
          <w:rFonts w:hint="eastAsia" w:ascii="微软雅黑" w:hAnsi="微软雅黑" w:eastAsia="微软雅黑"/>
          <w:b/>
          <w:bCs/>
          <w:sz w:val="22"/>
          <w:szCs w:val="22"/>
        </w:rPr>
        <w:t>被咨询函</w:t>
      </w:r>
    </w:p>
    <w:p>
      <w:pPr>
        <w:spacing w:line="400" w:lineRule="exact"/>
        <w:jc w:val="center"/>
        <w:rPr>
          <w:rFonts w:ascii="微软雅黑" w:hAnsi="微软雅黑" w:eastAsia="微软雅黑"/>
          <w:b/>
          <w:bCs/>
          <w:sz w:val="22"/>
          <w:szCs w:val="22"/>
        </w:rPr>
      </w:pPr>
    </w:p>
    <w:p>
      <w:pPr>
        <w:spacing w:line="400" w:lineRule="exact"/>
        <w:rPr>
          <w:rFonts w:ascii="微软雅黑" w:hAnsi="微软雅黑" w:eastAsia="微软雅黑"/>
        </w:rPr>
      </w:pPr>
      <w:r>
        <w:rPr>
          <w:rFonts w:ascii="微软雅黑" w:hAnsi="微软雅黑" w:eastAsia="微软雅黑"/>
        </w:rPr>
        <w:t xml:space="preserve">  </w:t>
      </w:r>
      <w:r>
        <w:rPr>
          <w:rFonts w:hint="eastAsia" w:ascii="微软雅黑" w:hAnsi="微软雅黑" w:eastAsia="微软雅黑"/>
        </w:rPr>
        <w:t>黄石东贝电器股份有限公司</w:t>
      </w:r>
    </w:p>
    <w:p>
      <w:pPr>
        <w:spacing w:line="400" w:lineRule="exact"/>
        <w:ind w:firstLine="105" w:firstLineChars="50"/>
        <w:rPr>
          <w:rFonts w:ascii="微软雅黑" w:hAnsi="微软雅黑" w:eastAsia="微软雅黑"/>
        </w:rPr>
      </w:pPr>
      <w:r>
        <w:rPr>
          <w:rFonts w:ascii="微软雅黑" w:hAnsi="微软雅黑" w:eastAsia="微软雅黑"/>
        </w:rPr>
        <w:t xml:space="preserve"> </w:t>
      </w:r>
      <w:r>
        <w:rPr>
          <w:rFonts w:hint="eastAsia" w:ascii="微软雅黑" w:hAnsi="微软雅黑" w:eastAsia="微软雅黑"/>
        </w:rPr>
        <w:t>在审阅了所有咨询文件后，我方决定按照咨询文件的规定参与贵公司“</w:t>
      </w:r>
      <w:r>
        <w:rPr>
          <w:rFonts w:ascii="微软雅黑" w:hAnsi="微软雅黑" w:eastAsia="微软雅黑"/>
        </w:rPr>
        <w:t>201</w:t>
      </w:r>
      <w:r>
        <w:rPr>
          <w:rFonts w:hint="eastAsia" w:ascii="微软雅黑" w:hAnsi="微软雅黑" w:eastAsia="微软雅黑"/>
        </w:rPr>
        <w:t>9年（国内库）物流仓储服务项目”的被咨询。</w:t>
      </w:r>
    </w:p>
    <w:p>
      <w:pPr>
        <w:spacing w:line="400" w:lineRule="exact"/>
        <w:rPr>
          <w:rFonts w:ascii="微软雅黑" w:hAnsi="微软雅黑" w:eastAsia="微软雅黑"/>
        </w:rPr>
      </w:pPr>
      <w:r>
        <w:rPr>
          <w:rFonts w:ascii="微软雅黑" w:hAnsi="微软雅黑" w:eastAsia="微软雅黑"/>
        </w:rPr>
        <w:t xml:space="preserve">   </w:t>
      </w:r>
      <w:r>
        <w:rPr>
          <w:rFonts w:hint="eastAsia" w:ascii="微软雅黑" w:hAnsi="微软雅黑" w:eastAsia="微软雅黑"/>
        </w:rPr>
        <w:t>如果我方中选，我方将与需方签署合同并切实按照贵方的要求保证质量、按时履责及服务。我方同意本被咨询文件在</w:t>
      </w:r>
      <w:r>
        <w:rPr>
          <w:rFonts w:hint="eastAsia" w:ascii="微软雅黑" w:hAnsi="微软雅黑" w:eastAsia="微软雅黑"/>
          <w:color w:val="FF0000"/>
        </w:rPr>
        <w:t>被咨询人规定的议价日期起</w:t>
      </w:r>
      <w:r>
        <w:rPr>
          <w:rFonts w:ascii="微软雅黑" w:hAnsi="微软雅黑" w:eastAsia="微软雅黑"/>
          <w:color w:val="FF0000"/>
        </w:rPr>
        <w:t>30</w:t>
      </w:r>
      <w:r>
        <w:rPr>
          <w:rFonts w:hint="eastAsia" w:ascii="微软雅黑" w:hAnsi="微软雅黑" w:eastAsia="微软雅黑"/>
          <w:color w:val="FF0000"/>
        </w:rPr>
        <w:t>天有效</w:t>
      </w:r>
      <w:r>
        <w:rPr>
          <w:rFonts w:hint="eastAsia" w:ascii="微软雅黑" w:hAnsi="微软雅黑" w:eastAsia="微软雅黑"/>
        </w:rPr>
        <w:t>，并对我方具有约束力。</w:t>
      </w:r>
    </w:p>
    <w:p>
      <w:pPr>
        <w:spacing w:line="400" w:lineRule="exact"/>
        <w:rPr>
          <w:rFonts w:ascii="微软雅黑" w:hAnsi="微软雅黑" w:eastAsia="微软雅黑"/>
        </w:rPr>
      </w:pPr>
      <w:r>
        <w:rPr>
          <w:rFonts w:ascii="微软雅黑" w:hAnsi="微软雅黑" w:eastAsia="微软雅黑"/>
        </w:rPr>
        <w:t xml:space="preserve">   </w:t>
      </w:r>
      <w:r>
        <w:rPr>
          <w:rFonts w:hint="eastAsia" w:ascii="微软雅黑" w:hAnsi="微软雅黑" w:eastAsia="微软雅黑"/>
        </w:rPr>
        <w:t>我方承诺：本被咨询中选后不拒绝签订和执行合同；中选后严格遵守被咨询承诺：提供的被咨询资料是真实的。在正式合同准备好和签字前，本被咨询文件将构成约束我们双方的合同。我方理解贵方不一定要接受最低报价的被咨询或收到的任何被咨询。</w:t>
      </w:r>
    </w:p>
    <w:p>
      <w:pPr>
        <w:spacing w:line="400" w:lineRule="exact"/>
        <w:rPr>
          <w:rFonts w:ascii="微软雅黑" w:hAnsi="微软雅黑" w:eastAsia="微软雅黑"/>
        </w:rPr>
      </w:pPr>
      <w:r>
        <w:rPr>
          <w:rFonts w:hint="eastAsia" w:ascii="微软雅黑" w:hAnsi="微软雅黑" w:eastAsia="微软雅黑"/>
        </w:rPr>
        <w:t>被咨询人（公章）：</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代表（签字）：</w:t>
      </w:r>
    </w:p>
    <w:p>
      <w:pPr>
        <w:spacing w:line="400" w:lineRule="exact"/>
        <w:ind w:right="420" w:firstLine="420" w:firstLineChars="200"/>
        <w:jc w:val="right"/>
        <w:rPr>
          <w:rFonts w:ascii="微软雅黑" w:hAnsi="微软雅黑" w:eastAsia="微软雅黑"/>
          <w:szCs w:val="21"/>
        </w:rPr>
      </w:pPr>
      <w:r>
        <w:rPr>
          <w:rFonts w:hint="eastAsia" w:ascii="微软雅黑" w:hAnsi="微软雅黑" w:eastAsia="微软雅黑"/>
        </w:rPr>
        <w:t>日期：</w:t>
      </w:r>
      <w:r>
        <w:rPr>
          <w:rFonts w:ascii="微软雅黑" w:hAnsi="微软雅黑" w:eastAsia="微软雅黑"/>
          <w:szCs w:val="21"/>
        </w:rPr>
        <w:t>201</w:t>
      </w:r>
      <w:r>
        <w:rPr>
          <w:rFonts w:hint="eastAsia" w:ascii="微软雅黑" w:hAnsi="微软雅黑" w:eastAsia="微软雅黑"/>
          <w:szCs w:val="21"/>
        </w:rPr>
        <w:t>8年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pacing w:line="400" w:lineRule="exact"/>
        <w:jc w:val="left"/>
        <w:rPr>
          <w:rFonts w:ascii="微软雅黑" w:hAnsi="微软雅黑" w:eastAsia="微软雅黑"/>
          <w:b/>
          <w:bCs/>
          <w:szCs w:val="21"/>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p>
    <w:p>
      <w:pPr>
        <w:spacing w:line="400" w:lineRule="exact"/>
        <w:jc w:val="left"/>
        <w:rPr>
          <w:rFonts w:ascii="微软雅黑" w:hAnsi="微软雅黑" w:eastAsia="微软雅黑"/>
          <w:b/>
          <w:bCs/>
        </w:rPr>
      </w:pPr>
      <w:r>
        <w:rPr>
          <w:rFonts w:hint="eastAsia" w:ascii="微软雅黑" w:hAnsi="微软雅黑" w:eastAsia="微软雅黑"/>
          <w:b/>
          <w:bCs/>
        </w:rPr>
        <w:t>附件二：</w:t>
      </w:r>
    </w:p>
    <w:p>
      <w:pPr>
        <w:spacing w:line="400" w:lineRule="exact"/>
        <w:jc w:val="center"/>
        <w:rPr>
          <w:rFonts w:ascii="微软雅黑" w:hAnsi="微软雅黑" w:eastAsia="微软雅黑"/>
          <w:b/>
          <w:bCs/>
          <w:sz w:val="22"/>
          <w:szCs w:val="22"/>
        </w:rPr>
      </w:pPr>
      <w:r>
        <w:rPr>
          <w:rFonts w:hint="eastAsia" w:ascii="微软雅黑" w:hAnsi="微软雅黑" w:eastAsia="微软雅黑"/>
          <w:b/>
          <w:bCs/>
          <w:sz w:val="22"/>
          <w:szCs w:val="22"/>
        </w:rPr>
        <w:t>委</w:t>
      </w:r>
      <w:r>
        <w:rPr>
          <w:rFonts w:ascii="微软雅黑" w:hAnsi="微软雅黑" w:eastAsia="微软雅黑"/>
          <w:b/>
          <w:bCs/>
          <w:sz w:val="22"/>
          <w:szCs w:val="22"/>
        </w:rPr>
        <w:t xml:space="preserve"> </w:t>
      </w:r>
      <w:r>
        <w:rPr>
          <w:rFonts w:hint="eastAsia" w:ascii="微软雅黑" w:hAnsi="微软雅黑" w:eastAsia="微软雅黑"/>
          <w:b/>
          <w:bCs/>
          <w:sz w:val="22"/>
          <w:szCs w:val="22"/>
        </w:rPr>
        <w:t>托</w:t>
      </w:r>
      <w:r>
        <w:rPr>
          <w:rFonts w:ascii="微软雅黑" w:hAnsi="微软雅黑" w:eastAsia="微软雅黑"/>
          <w:b/>
          <w:bCs/>
          <w:sz w:val="22"/>
          <w:szCs w:val="22"/>
        </w:rPr>
        <w:t xml:space="preserve"> </w:t>
      </w:r>
      <w:r>
        <w:rPr>
          <w:rFonts w:hint="eastAsia" w:ascii="微软雅黑" w:hAnsi="微软雅黑" w:eastAsia="微软雅黑"/>
          <w:b/>
          <w:bCs/>
          <w:sz w:val="22"/>
          <w:szCs w:val="22"/>
        </w:rPr>
        <w:t>书</w:t>
      </w:r>
    </w:p>
    <w:p>
      <w:pPr>
        <w:spacing w:line="400" w:lineRule="exact"/>
        <w:jc w:val="left"/>
        <w:rPr>
          <w:rFonts w:ascii="微软雅黑" w:hAnsi="微软雅黑" w:eastAsia="微软雅黑"/>
          <w:szCs w:val="21"/>
        </w:rPr>
      </w:pPr>
      <w:r>
        <w:rPr>
          <w:rFonts w:hint="eastAsia" w:ascii="微软雅黑" w:hAnsi="微软雅黑" w:eastAsia="微软雅黑"/>
          <w:szCs w:val="21"/>
        </w:rPr>
        <w:t>黄石东贝电器股份有限公司：</w:t>
      </w:r>
    </w:p>
    <w:p>
      <w:pPr>
        <w:spacing w:line="400" w:lineRule="exact"/>
        <w:ind w:firstLine="420" w:firstLineChars="200"/>
        <w:jc w:val="left"/>
        <w:rPr>
          <w:rFonts w:ascii="微软雅黑" w:hAnsi="微软雅黑" w:eastAsia="微软雅黑"/>
          <w:szCs w:val="21"/>
          <w:u w:val="single"/>
        </w:rPr>
      </w:pPr>
      <w:r>
        <w:rPr>
          <w:rFonts w:hint="eastAsia" w:ascii="微软雅黑" w:hAnsi="微软雅黑" w:eastAsia="微软雅黑"/>
          <w:szCs w:val="21"/>
        </w:rPr>
        <w:t>本授权书声明：注册于（地址）的公司的在下面签字的（法人代表姓名、职务）代表本公司授权限</w:t>
      </w:r>
    </w:p>
    <w:p>
      <w:pPr>
        <w:spacing w:line="400" w:lineRule="exact"/>
        <w:jc w:val="left"/>
        <w:rPr>
          <w:rFonts w:ascii="微软雅黑" w:hAnsi="微软雅黑" w:eastAsia="微软雅黑"/>
          <w:szCs w:val="21"/>
        </w:rPr>
      </w:pPr>
      <w:r>
        <w:rPr>
          <w:rFonts w:hint="eastAsia" w:ascii="微软雅黑" w:hAnsi="微软雅黑" w:eastAsia="微软雅黑"/>
          <w:szCs w:val="21"/>
        </w:rPr>
        <w:t>（单位）在下面签字的（被授权人的姓名、职务）为公司的合法代理人，就贵公司“</w:t>
      </w:r>
      <w:r>
        <w:rPr>
          <w:rFonts w:ascii="微软雅黑" w:hAnsi="微软雅黑" w:eastAsia="微软雅黑"/>
        </w:rPr>
        <w:t>2018</w:t>
      </w:r>
      <w:r>
        <w:rPr>
          <w:rFonts w:hint="eastAsia" w:ascii="微软雅黑" w:hAnsi="微软雅黑" w:eastAsia="微软雅黑"/>
        </w:rPr>
        <w:t>年（上海外库）物流仓储服务项目</w:t>
      </w:r>
      <w:r>
        <w:rPr>
          <w:rFonts w:hint="eastAsia" w:ascii="微软雅黑" w:hAnsi="微软雅黑" w:eastAsia="微软雅黑"/>
          <w:szCs w:val="21"/>
        </w:rPr>
        <w:t>”项目的被咨询，以本公司名义处理一切与之有关的事务。</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本授权书</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日签字生效，特此声明。</w:t>
      </w:r>
    </w:p>
    <w:p>
      <w:pPr>
        <w:spacing w:line="400" w:lineRule="exact"/>
        <w:ind w:firstLine="420" w:firstLineChars="200"/>
        <w:jc w:val="left"/>
        <w:rPr>
          <w:rFonts w:ascii="微软雅黑" w:hAnsi="微软雅黑" w:eastAsia="微软雅黑"/>
          <w:szCs w:val="21"/>
        </w:rPr>
      </w:pP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法人代表签字盖章：</w:t>
      </w:r>
    </w:p>
    <w:p>
      <w:pPr>
        <w:spacing w:line="400" w:lineRule="exact"/>
        <w:ind w:firstLine="420" w:firstLineChars="200"/>
        <w:jc w:val="left"/>
        <w:rPr>
          <w:rFonts w:ascii="微软雅黑" w:hAnsi="微软雅黑" w:eastAsia="微软雅黑"/>
          <w:szCs w:val="21"/>
        </w:rPr>
      </w:pP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代理人（被授权人）签字盖章：</w:t>
      </w:r>
    </w:p>
    <w:p>
      <w:pPr>
        <w:spacing w:line="400" w:lineRule="exact"/>
        <w:ind w:firstLine="420" w:firstLineChars="200"/>
        <w:jc w:val="left"/>
        <w:rPr>
          <w:rFonts w:ascii="微软雅黑" w:hAnsi="微软雅黑" w:eastAsia="微软雅黑"/>
          <w:szCs w:val="21"/>
        </w:rPr>
      </w:pPr>
    </w:p>
    <w:p>
      <w:pPr>
        <w:spacing w:line="400" w:lineRule="exact"/>
        <w:ind w:right="420" w:firstLine="420" w:firstLineChars="200"/>
        <w:jc w:val="right"/>
        <w:rPr>
          <w:rFonts w:ascii="微软雅黑" w:hAnsi="微软雅黑" w:eastAsia="微软雅黑"/>
          <w:szCs w:val="21"/>
        </w:rPr>
      </w:pPr>
      <w:r>
        <w:rPr>
          <w:rFonts w:hint="eastAsia" w:ascii="微软雅黑" w:hAnsi="微软雅黑" w:eastAsia="微软雅黑"/>
        </w:rPr>
        <w:t>日期：</w:t>
      </w:r>
      <w:r>
        <w:rPr>
          <w:rFonts w:ascii="微软雅黑" w:hAnsi="微软雅黑" w:eastAsia="微软雅黑"/>
          <w:szCs w:val="21"/>
        </w:rPr>
        <w:t>201</w:t>
      </w:r>
      <w:r>
        <w:rPr>
          <w:rFonts w:hint="eastAsia" w:ascii="微软雅黑" w:hAnsi="微软雅黑" w:eastAsia="微软雅黑"/>
          <w:szCs w:val="21"/>
        </w:rPr>
        <w:t>8年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pacing w:line="400" w:lineRule="exact"/>
        <w:jc w:val="left"/>
        <w:rPr>
          <w:rFonts w:ascii="微软雅黑" w:hAnsi="微软雅黑" w:eastAsia="微软雅黑"/>
          <w:b/>
          <w:bCs/>
          <w:szCs w:val="21"/>
        </w:rPr>
      </w:pPr>
    </w:p>
    <w:p>
      <w:pPr>
        <w:adjustRightInd w:val="0"/>
        <w:snapToGrid w:val="0"/>
        <w:spacing w:line="400" w:lineRule="exact"/>
        <w:jc w:val="left"/>
        <w:rPr>
          <w:rFonts w:ascii="微软雅黑" w:hAnsi="微软雅黑" w:eastAsia="微软雅黑"/>
          <w:szCs w:val="21"/>
        </w:rPr>
      </w:pPr>
      <w:r>
        <w:rPr>
          <w:rFonts w:ascii="微软雅黑" w:hAnsi="微软雅黑" w:eastAsia="微软雅黑"/>
          <w:szCs w:val="21"/>
        </w:rPr>
        <w:br w:type="page"/>
      </w:r>
    </w:p>
    <w:p>
      <w:pPr>
        <w:adjustRightInd w:val="0"/>
        <w:snapToGrid w:val="0"/>
        <w:spacing w:line="400" w:lineRule="exact"/>
        <w:jc w:val="left"/>
        <w:rPr>
          <w:rFonts w:ascii="微软雅黑" w:hAnsi="微软雅黑" w:eastAsia="微软雅黑"/>
          <w:b/>
          <w:szCs w:val="18"/>
        </w:rPr>
      </w:pPr>
      <w:r>
        <w:rPr>
          <w:rFonts w:hint="eastAsia" w:ascii="微软雅黑" w:hAnsi="微软雅黑" w:eastAsia="微软雅黑"/>
          <w:b/>
          <w:szCs w:val="18"/>
        </w:rPr>
        <w:t>附件三：</w:t>
      </w:r>
    </w:p>
    <w:p>
      <w:pPr>
        <w:adjustRightInd w:val="0"/>
        <w:snapToGrid w:val="0"/>
        <w:spacing w:line="400" w:lineRule="exact"/>
        <w:jc w:val="center"/>
        <w:rPr>
          <w:rFonts w:ascii="微软雅黑" w:hAnsi="微软雅黑" w:eastAsia="微软雅黑"/>
          <w:b/>
          <w:szCs w:val="18"/>
        </w:rPr>
      </w:pPr>
      <w:r>
        <w:rPr>
          <w:rFonts w:hint="eastAsia" w:ascii="微软雅黑" w:hAnsi="微软雅黑" w:eastAsia="微软雅黑"/>
          <w:b/>
          <w:szCs w:val="18"/>
        </w:rPr>
        <w:t>被咨询单位报名登记表</w:t>
      </w:r>
    </w:p>
    <w:p>
      <w:pPr>
        <w:adjustRightInd w:val="0"/>
        <w:snapToGrid w:val="0"/>
        <w:spacing w:line="400" w:lineRule="exact"/>
        <w:jc w:val="center"/>
        <w:rPr>
          <w:rFonts w:ascii="微软雅黑" w:hAnsi="微软雅黑" w:eastAsia="微软雅黑"/>
          <w:b/>
          <w:szCs w:val="18"/>
        </w:rPr>
      </w:pPr>
    </w:p>
    <w:tbl>
      <w:tblPr>
        <w:tblStyle w:val="10"/>
        <w:tblW w:w="93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074"/>
        <w:gridCol w:w="1252"/>
        <w:gridCol w:w="2376"/>
        <w:gridCol w:w="1216"/>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8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单位全称</w:t>
            </w:r>
          </w:p>
        </w:tc>
        <w:tc>
          <w:tcPr>
            <w:tcW w:w="470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1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注册资本</w:t>
            </w:r>
          </w:p>
        </w:tc>
        <w:tc>
          <w:tcPr>
            <w:tcW w:w="21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8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通讯地址</w:t>
            </w:r>
          </w:p>
        </w:tc>
        <w:tc>
          <w:tcPr>
            <w:tcW w:w="470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1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电子信箱</w:t>
            </w:r>
          </w:p>
        </w:tc>
        <w:tc>
          <w:tcPr>
            <w:tcW w:w="21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28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法定代表人</w:t>
            </w:r>
          </w:p>
        </w:tc>
        <w:tc>
          <w:tcPr>
            <w:tcW w:w="107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5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身份证号</w:t>
            </w: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1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联系方式</w:t>
            </w:r>
          </w:p>
        </w:tc>
        <w:tc>
          <w:tcPr>
            <w:tcW w:w="21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8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授权委托人</w:t>
            </w:r>
          </w:p>
        </w:tc>
        <w:tc>
          <w:tcPr>
            <w:tcW w:w="107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5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身份证号</w:t>
            </w: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c>
          <w:tcPr>
            <w:tcW w:w="121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联系方式式</w:t>
            </w:r>
          </w:p>
        </w:tc>
        <w:tc>
          <w:tcPr>
            <w:tcW w:w="21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exac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微软雅黑" w:hAnsi="微软雅黑" w:eastAsia="微软雅黑"/>
                <w:szCs w:val="18"/>
              </w:rPr>
            </w:pPr>
            <w:r>
              <w:rPr>
                <w:rFonts w:hint="eastAsia" w:ascii="微软雅黑" w:hAnsi="微软雅黑" w:eastAsia="微软雅黑"/>
                <w:szCs w:val="18"/>
              </w:rPr>
              <w:t>经营范围</w:t>
            </w:r>
          </w:p>
        </w:tc>
        <w:tc>
          <w:tcPr>
            <w:tcW w:w="8111"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微软雅黑" w:hAnsi="微软雅黑" w:eastAsia="微软雅黑"/>
                <w:szCs w:val="18"/>
              </w:rPr>
            </w:pPr>
          </w:p>
        </w:tc>
      </w:tr>
    </w:tbl>
    <w:p>
      <w:pPr>
        <w:adjustRightInd w:val="0"/>
        <w:snapToGrid w:val="0"/>
        <w:spacing w:line="400" w:lineRule="exact"/>
        <w:rPr>
          <w:rFonts w:ascii="微软雅黑" w:hAnsi="微软雅黑" w:eastAsia="微软雅黑"/>
          <w:szCs w:val="18"/>
        </w:rPr>
      </w:pPr>
    </w:p>
    <w:p>
      <w:p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填写日期：2018年  月   日            填写人：        是否参与竞价：</w:t>
      </w:r>
    </w:p>
    <w:p>
      <w:pPr>
        <w:adjustRightInd w:val="0"/>
        <w:snapToGrid w:val="0"/>
        <w:spacing w:line="400" w:lineRule="exact"/>
        <w:rPr>
          <w:rFonts w:ascii="微软雅黑" w:hAnsi="微软雅黑" w:eastAsia="微软雅黑"/>
          <w:szCs w:val="18"/>
        </w:rPr>
      </w:pPr>
    </w:p>
    <w:p>
      <w:pPr>
        <w:adjustRightInd w:val="0"/>
        <w:snapToGrid w:val="0"/>
        <w:spacing w:line="400" w:lineRule="exact"/>
        <w:jc w:val="center"/>
        <w:rPr>
          <w:rFonts w:ascii="微软雅黑" w:hAnsi="微软雅黑" w:eastAsia="微软雅黑"/>
          <w:b/>
          <w:szCs w:val="18"/>
        </w:rPr>
      </w:pPr>
    </w:p>
    <w:p>
      <w:pPr>
        <w:adjustRightInd w:val="0"/>
        <w:snapToGrid w:val="0"/>
        <w:spacing w:line="400" w:lineRule="exact"/>
        <w:jc w:val="center"/>
        <w:rPr>
          <w:rFonts w:ascii="微软雅黑" w:hAnsi="微软雅黑" w:eastAsia="微软雅黑"/>
          <w:b/>
          <w:szCs w:val="18"/>
        </w:rPr>
      </w:pPr>
      <w:r>
        <w:rPr>
          <w:rFonts w:hint="eastAsia" w:ascii="微软雅黑" w:hAnsi="微软雅黑" w:eastAsia="微软雅黑"/>
          <w:b/>
          <w:szCs w:val="18"/>
        </w:rPr>
        <w:t>注意事项</w:t>
      </w:r>
    </w:p>
    <w:p>
      <w:pPr>
        <w:numPr>
          <w:ilvl w:val="0"/>
          <w:numId w:val="4"/>
        </w:num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请报价单位认真填写“被咨询单位报名登记表”中各项内容；必须填写真实材料，一经发现填写内容不实，将取消其竞价资格。</w:t>
      </w:r>
    </w:p>
    <w:p>
      <w:pPr>
        <w:numPr>
          <w:ilvl w:val="0"/>
          <w:numId w:val="4"/>
        </w:numPr>
        <w:adjustRightInd w:val="0"/>
        <w:snapToGrid w:val="0"/>
        <w:spacing w:line="400" w:lineRule="exact"/>
        <w:rPr>
          <w:rFonts w:ascii="微软雅黑" w:hAnsi="微软雅黑" w:eastAsia="微软雅黑"/>
          <w:szCs w:val="18"/>
        </w:rPr>
      </w:pPr>
      <w:r>
        <w:rPr>
          <w:rFonts w:hint="eastAsia" w:ascii="微软雅黑" w:hAnsi="微软雅黑" w:eastAsia="微软雅黑"/>
          <w:szCs w:val="18"/>
        </w:rPr>
        <w:t>随登记表一起递交公司营业执照（必须带本年度年检签章）；组织机构代码证、税务登记证、道路运输许可证以及符合竞价要求的各项资质证书。</w:t>
      </w:r>
    </w:p>
    <w:p>
      <w:pPr>
        <w:autoSpaceDE w:val="0"/>
        <w:autoSpaceDN w:val="0"/>
        <w:adjustRightInd w:val="0"/>
        <w:snapToGrid w:val="0"/>
        <w:spacing w:line="400" w:lineRule="exact"/>
        <w:ind w:left="313" w:leftChars="-1" w:hanging="315" w:hangingChars="150"/>
        <w:rPr>
          <w:rFonts w:ascii="微软雅黑" w:hAnsi="微软雅黑" w:eastAsia="微软雅黑"/>
          <w:kern w:val="0"/>
          <w:szCs w:val="18"/>
        </w:rPr>
      </w:pPr>
      <w:r>
        <w:rPr>
          <w:rFonts w:hint="eastAsia" w:ascii="微软雅黑" w:hAnsi="微软雅黑" w:eastAsia="微软雅黑" w:cs="宋体"/>
          <w:kern w:val="0"/>
          <w:szCs w:val="18"/>
        </w:rPr>
        <w:t>3、必须是在中华人民共和国境内注册取得营业执照，并符合本竞价文件规定资质要求的。</w:t>
      </w:r>
    </w:p>
    <w:p>
      <w:pPr>
        <w:autoSpaceDE w:val="0"/>
        <w:autoSpaceDN w:val="0"/>
        <w:adjustRightInd w:val="0"/>
        <w:snapToGrid w:val="0"/>
        <w:spacing w:line="400" w:lineRule="exact"/>
        <w:ind w:left="630" w:hanging="630" w:hangingChars="300"/>
        <w:rPr>
          <w:rFonts w:ascii="微软雅黑" w:hAnsi="微软雅黑" w:eastAsia="微软雅黑"/>
          <w:kern w:val="0"/>
          <w:szCs w:val="18"/>
        </w:rPr>
      </w:pPr>
      <w:r>
        <w:rPr>
          <w:rFonts w:hint="eastAsia" w:ascii="微软雅黑" w:hAnsi="微软雅黑" w:eastAsia="微软雅黑" w:cs="宋体"/>
          <w:kern w:val="0"/>
          <w:szCs w:val="18"/>
        </w:rPr>
        <w:t>4、报价人必须具有履行合同所必需的财务或营运能力。</w:t>
      </w:r>
    </w:p>
    <w:p>
      <w:pPr>
        <w:adjustRightInd w:val="0"/>
        <w:snapToGrid w:val="0"/>
        <w:spacing w:line="400" w:lineRule="exact"/>
        <w:rPr>
          <w:rFonts w:ascii="微软雅黑" w:hAnsi="微软雅黑" w:eastAsia="微软雅黑"/>
          <w:szCs w:val="18"/>
        </w:rPr>
      </w:pPr>
      <w:r>
        <w:rPr>
          <w:rFonts w:hint="eastAsia" w:ascii="微软雅黑" w:hAnsi="微软雅黑" w:eastAsia="微软雅黑" w:cs="宋体"/>
          <w:szCs w:val="18"/>
        </w:rPr>
        <w:t>5、报价人不得与询价人和招标代理机构有任何的隶属关系或者其他利害关系。</w:t>
      </w:r>
    </w:p>
    <w:p>
      <w:pPr>
        <w:adjustRightInd w:val="0"/>
        <w:snapToGrid w:val="0"/>
        <w:spacing w:line="400" w:lineRule="exact"/>
        <w:jc w:val="center"/>
        <w:rPr>
          <w:rFonts w:ascii="微软雅黑" w:hAnsi="微软雅黑" w:eastAsia="微软雅黑" w:cs="宋体"/>
          <w:b/>
          <w:kern w:val="0"/>
          <w:szCs w:val="18"/>
        </w:rPr>
      </w:pPr>
      <w:bookmarkStart w:id="0" w:name="_Toc20988246"/>
      <w:bookmarkStart w:id="1" w:name="_Toc20816078"/>
      <w:bookmarkStart w:id="2" w:name="_Toc20642248"/>
      <w:bookmarkStart w:id="3" w:name="_Toc21000476"/>
      <w:bookmarkStart w:id="4" w:name="_Toc21001319"/>
      <w:bookmarkStart w:id="5" w:name="_Toc34720703"/>
    </w:p>
    <w:p>
      <w:pPr>
        <w:adjustRightInd w:val="0"/>
        <w:snapToGrid w:val="0"/>
        <w:spacing w:line="400" w:lineRule="exact"/>
        <w:jc w:val="center"/>
        <w:rPr>
          <w:rFonts w:ascii="微软雅黑" w:hAnsi="微软雅黑" w:eastAsia="微软雅黑" w:cs="宋体"/>
          <w:b/>
          <w:kern w:val="0"/>
          <w:szCs w:val="18"/>
        </w:rPr>
      </w:pPr>
      <w:r>
        <w:rPr>
          <w:rFonts w:hint="eastAsia" w:ascii="微软雅黑" w:hAnsi="微软雅黑" w:eastAsia="微软雅黑" w:cs="宋体"/>
          <w:b/>
          <w:kern w:val="0"/>
          <w:szCs w:val="18"/>
        </w:rPr>
        <w:t>报名时间</w:t>
      </w:r>
    </w:p>
    <w:p>
      <w:pPr>
        <w:adjustRightInd w:val="0"/>
        <w:snapToGrid w:val="0"/>
        <w:spacing w:line="400" w:lineRule="exact"/>
        <w:ind w:firstLine="420" w:firstLineChars="200"/>
        <w:rPr>
          <w:rFonts w:ascii="微软雅黑" w:hAnsi="微软雅黑" w:eastAsia="微软雅黑" w:cs="宋体"/>
          <w:kern w:val="0"/>
          <w:szCs w:val="18"/>
        </w:rPr>
      </w:pPr>
      <w:r>
        <w:rPr>
          <w:rFonts w:hint="eastAsia" w:ascii="微软雅黑" w:hAnsi="微软雅黑" w:eastAsia="微软雅黑" w:cs="宋体"/>
          <w:kern w:val="0"/>
          <w:szCs w:val="18"/>
        </w:rPr>
        <w:t>请报价单位在收到“被咨询单位报名登记表”后于1个工作日内将上述材料发至我司。</w:t>
      </w:r>
    </w:p>
    <w:p>
      <w:pPr>
        <w:adjustRightInd w:val="0"/>
        <w:snapToGrid w:val="0"/>
        <w:spacing w:line="400" w:lineRule="exact"/>
        <w:ind w:firstLine="420" w:firstLineChars="200"/>
        <w:rPr>
          <w:rFonts w:ascii="微软雅黑" w:hAnsi="微软雅黑" w:eastAsia="微软雅黑" w:cs="宋体"/>
          <w:szCs w:val="18"/>
        </w:rPr>
      </w:pPr>
      <w:r>
        <w:rPr>
          <w:rFonts w:hint="eastAsia" w:ascii="微软雅黑" w:hAnsi="微软雅黑" w:eastAsia="微软雅黑" w:cs="宋体"/>
          <w:szCs w:val="18"/>
        </w:rPr>
        <w:t>电  话：13247190817</w:t>
      </w:r>
    </w:p>
    <w:p>
      <w:pPr>
        <w:adjustRightInd w:val="0"/>
        <w:snapToGrid w:val="0"/>
        <w:spacing w:line="400" w:lineRule="exact"/>
        <w:ind w:firstLine="420" w:firstLineChars="200"/>
        <w:rPr>
          <w:rFonts w:ascii="微软雅黑" w:hAnsi="微软雅黑" w:eastAsia="微软雅黑"/>
          <w:szCs w:val="18"/>
        </w:rPr>
      </w:pPr>
      <w:r>
        <w:rPr>
          <w:rFonts w:hint="eastAsia" w:ascii="微软雅黑" w:hAnsi="微软雅黑" w:eastAsia="微软雅黑" w:cs="宋体"/>
          <w:szCs w:val="18"/>
        </w:rPr>
        <w:t>联系人：</w:t>
      </w:r>
      <w:r>
        <w:rPr>
          <w:rFonts w:hint="eastAsia" w:ascii="微软雅黑" w:hAnsi="微软雅黑" w:eastAsia="微软雅黑"/>
          <w:szCs w:val="18"/>
        </w:rPr>
        <w:t>方桥雅     邮箱：</w:t>
      </w:r>
      <w:bookmarkEnd w:id="0"/>
      <w:bookmarkEnd w:id="1"/>
      <w:bookmarkEnd w:id="2"/>
      <w:bookmarkEnd w:id="3"/>
      <w:bookmarkEnd w:id="4"/>
      <w:bookmarkEnd w:id="5"/>
      <w:r>
        <w:rPr>
          <w:rFonts w:ascii="微软雅黑" w:hAnsi="微软雅黑" w:eastAsia="微软雅黑"/>
          <w:szCs w:val="18"/>
        </w:rPr>
        <w:fldChar w:fldCharType="begin"/>
      </w:r>
      <w:r>
        <w:rPr>
          <w:rFonts w:ascii="微软雅黑" w:hAnsi="微软雅黑" w:eastAsia="微软雅黑"/>
          <w:szCs w:val="18"/>
        </w:rPr>
        <w:instrText xml:space="preserve"> HYPERLINK "mailto:</w:instrText>
      </w:r>
      <w:r>
        <w:rPr>
          <w:rFonts w:hint="eastAsia" w:ascii="微软雅黑" w:hAnsi="微软雅黑" w:eastAsia="微软雅黑"/>
          <w:szCs w:val="18"/>
        </w:rPr>
        <w:instrText xml:space="preserve">fangqy@donper.com</w:instrText>
      </w:r>
      <w:r>
        <w:rPr>
          <w:rFonts w:ascii="微软雅黑" w:hAnsi="微软雅黑" w:eastAsia="微软雅黑"/>
          <w:szCs w:val="18"/>
        </w:rPr>
        <w:instrText xml:space="preserve">" </w:instrText>
      </w:r>
      <w:r>
        <w:rPr>
          <w:rFonts w:ascii="微软雅黑" w:hAnsi="微软雅黑" w:eastAsia="微软雅黑"/>
          <w:szCs w:val="18"/>
        </w:rPr>
        <w:fldChar w:fldCharType="separate"/>
      </w:r>
      <w:r>
        <w:rPr>
          <w:rFonts w:hint="eastAsia" w:ascii="微软雅黑" w:hAnsi="微软雅黑" w:eastAsia="微软雅黑"/>
        </w:rPr>
        <w:t>fangqy@donper.com</w:t>
      </w:r>
      <w:r>
        <w:rPr>
          <w:rFonts w:ascii="微软雅黑" w:hAnsi="微软雅黑" w:eastAsia="微软雅黑"/>
          <w:szCs w:val="18"/>
        </w:rPr>
        <w:fldChar w:fldCharType="end"/>
      </w:r>
    </w:p>
    <w:p>
      <w:pPr>
        <w:adjustRightInd w:val="0"/>
        <w:snapToGrid w:val="0"/>
        <w:spacing w:line="400" w:lineRule="exact"/>
        <w:ind w:firstLine="420" w:firstLineChars="200"/>
        <w:rPr>
          <w:rFonts w:ascii="微软雅黑" w:hAnsi="微软雅黑" w:eastAsia="微软雅黑"/>
          <w:szCs w:val="18"/>
        </w:rPr>
      </w:pPr>
      <w:r>
        <w:rPr>
          <w:rFonts w:hint="eastAsia" w:ascii="微软雅黑" w:hAnsi="微软雅黑" w:eastAsia="微软雅黑"/>
          <w:szCs w:val="18"/>
        </w:rPr>
        <w:t xml:space="preserve">        注：询价单位在收到竞价相关资料，经审核符合要求后，定于2018年12月 / 日上午9:00时参加竞标。</w:t>
      </w:r>
    </w:p>
    <w:p>
      <w:pPr>
        <w:adjustRightInd w:val="0"/>
        <w:snapToGrid w:val="0"/>
        <w:spacing w:line="400" w:lineRule="exact"/>
        <w:rPr>
          <w:rFonts w:ascii="微软雅黑" w:hAnsi="微软雅黑" w:eastAsia="微软雅黑"/>
          <w:szCs w:val="18"/>
        </w:rPr>
      </w:pPr>
    </w:p>
    <w:p>
      <w:pPr>
        <w:adjustRightInd w:val="0"/>
        <w:snapToGrid w:val="0"/>
        <w:spacing w:line="400" w:lineRule="exact"/>
        <w:rPr>
          <w:rFonts w:ascii="微软雅黑" w:hAnsi="微软雅黑" w:eastAsia="微软雅黑"/>
          <w:szCs w:val="18"/>
        </w:rPr>
      </w:pPr>
    </w:p>
    <w:p>
      <w:pPr>
        <w:adjustRightInd w:val="0"/>
        <w:snapToGrid w:val="0"/>
        <w:spacing w:line="400" w:lineRule="exact"/>
        <w:rPr>
          <w:rFonts w:ascii="微软雅黑" w:hAnsi="微软雅黑" w:eastAsia="微软雅黑"/>
          <w:szCs w:val="18"/>
        </w:rPr>
      </w:pPr>
    </w:p>
    <w:p>
      <w:pPr>
        <w:adjustRightInd w:val="0"/>
        <w:snapToGrid w:val="0"/>
        <w:spacing w:line="400" w:lineRule="exact"/>
        <w:rPr>
          <w:rFonts w:ascii="微软雅黑" w:hAnsi="微软雅黑" w:eastAsia="微软雅黑"/>
          <w:b/>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微软雅黑"/>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4338"/>
      <w:docPartObj>
        <w:docPartGallery w:val="autotext"/>
      </w:docPartObj>
    </w:sdtPr>
    <w:sdtContent>
      <w:sdt>
        <w:sdtPr>
          <w:id w:val="2684339"/>
          <w:docPartObj>
            <w:docPartGallery w:val="autotext"/>
          </w:docPartObj>
        </w:sdtPr>
        <w:sdtContent>
          <w:p>
            <w:pPr>
              <w:pStyle w:val="5"/>
              <w:jc w:val="center"/>
            </w:pPr>
            <w:r>
              <w:rPr>
                <w:rFonts w:hint="eastAsia"/>
              </w:rPr>
              <w:t>第</w:t>
            </w:r>
            <w:r>
              <w:rPr>
                <w:b/>
              </w:rPr>
              <w:fldChar w:fldCharType="begin"/>
            </w:r>
            <w:r>
              <w:rPr>
                <w:b/>
              </w:rPr>
              <w:instrText xml:space="preserve">PAGE</w:instrText>
            </w:r>
            <w:r>
              <w:rPr>
                <w:b/>
              </w:rPr>
              <w:fldChar w:fldCharType="separate"/>
            </w:r>
            <w:r>
              <w:rPr>
                <w:b/>
              </w:rPr>
              <w:t>2</w:t>
            </w:r>
            <w:r>
              <w:rPr>
                <w:b/>
              </w:rPr>
              <w:fldChar w:fldCharType="end"/>
            </w:r>
            <w:r>
              <w:rPr>
                <w:rFonts w:hint="eastAsia"/>
              </w:rPr>
              <w:t>页</w:t>
            </w:r>
            <w:r>
              <w:t xml:space="preserve"> /</w:t>
            </w:r>
            <w:r>
              <w:rPr>
                <w:rFonts w:hint="eastAsia"/>
              </w:rPr>
              <w:t>共</w:t>
            </w:r>
            <w:r>
              <w:rPr>
                <w:b/>
              </w:rPr>
              <w:fldChar w:fldCharType="begin"/>
            </w:r>
            <w:r>
              <w:rPr>
                <w:b/>
              </w:rPr>
              <w:instrText xml:space="preserve">NUMPAGES</w:instrText>
            </w:r>
            <w:r>
              <w:rPr>
                <w:b/>
              </w:rPr>
              <w:fldChar w:fldCharType="separate"/>
            </w:r>
            <w:r>
              <w:rPr>
                <w:b/>
              </w:rPr>
              <w:t>8</w:t>
            </w:r>
            <w:r>
              <w:rPr>
                <w:b/>
              </w:rPr>
              <w:fldChar w:fldCharType="end"/>
            </w:r>
            <w:r>
              <w:rPr>
                <w:rFonts w:hint="eastAsia"/>
              </w:rPr>
              <w:t>页</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tabs>
        <w:tab w:val="right" w:pos="8620"/>
        <w:tab w:val="clear" w:pos="8306"/>
      </w:tabs>
      <w:ind w:right="-313" w:rightChars="-149"/>
      <w:rPr>
        <w:u w:val="single"/>
      </w:rPr>
    </w:pPr>
  </w:p>
  <w:p>
    <w:pPr>
      <w:pStyle w:val="6"/>
      <w:pBdr>
        <w:top w:val="none" w:color="auto" w:sz="0" w:space="0"/>
        <w:left w:val="none" w:color="auto" w:sz="0" w:space="0"/>
        <w:bottom w:val="none" w:color="auto" w:sz="0" w:space="0"/>
        <w:right w:val="none" w:color="auto" w:sz="0" w:space="0"/>
      </w:pBdr>
      <w:tabs>
        <w:tab w:val="right" w:pos="8620"/>
        <w:tab w:val="clear" w:pos="8306"/>
      </w:tabs>
      <w:ind w:left="-619" w:leftChars="-295" w:right="-313" w:rightChars="-149"/>
      <w:jc w:val="center"/>
      <w:rPr>
        <w:u w:val="single"/>
      </w:rPr>
    </w:pPr>
    <w:r>
      <w:rPr>
        <w:u w:val="single"/>
      </w:rPr>
      <w:drawing>
        <wp:inline distT="0" distB="0" distL="0" distR="0">
          <wp:extent cx="1905000" cy="447675"/>
          <wp:effectExtent l="0" t="0" r="0" b="0"/>
          <wp:docPr id="1" name="Picture 4" descr="新标志组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新标志组合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0" cy="447675"/>
                  </a:xfrm>
                  <a:prstGeom prst="rect">
                    <a:avLst/>
                  </a:prstGeom>
                  <a:noFill/>
                  <a:ln>
                    <a:noFill/>
                  </a:ln>
                </pic:spPr>
              </pic:pic>
            </a:graphicData>
          </a:graphic>
        </wp:inline>
      </w:drawing>
    </w:r>
    <w:r>
      <w:rPr>
        <w:u w:val="single"/>
      </w:rPr>
      <w:t xml:space="preserve">         </w:t>
    </w:r>
    <w:r>
      <w:rPr>
        <w:rFonts w:hint="eastAsia" w:ascii="微软雅黑" w:hAnsi="微软雅黑" w:eastAsia="微软雅黑"/>
        <w:u w:val="single"/>
      </w:rPr>
      <w:t>黄石东贝电器股份有限公司</w:t>
    </w:r>
    <w:r>
      <w:rPr>
        <w:rFonts w:ascii="微软雅黑" w:hAnsi="微软雅黑" w:eastAsia="微软雅黑"/>
        <w:u w:val="single"/>
      </w:rPr>
      <w:t>201</w:t>
    </w:r>
    <w:r>
      <w:rPr>
        <w:rFonts w:hint="eastAsia" w:ascii="微软雅黑" w:hAnsi="微软雅黑" w:eastAsia="微软雅黑"/>
        <w:u w:val="single"/>
      </w:rPr>
      <w:t>9年（国内仓库）物流仓储服务项目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9B"/>
    <w:multiLevelType w:val="multilevel"/>
    <w:tmpl w:val="0089279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C24D36"/>
    <w:multiLevelType w:val="multilevel"/>
    <w:tmpl w:val="54C24D36"/>
    <w:lvl w:ilvl="0" w:tentative="0">
      <w:start w:val="1"/>
      <w:numFmt w:val="decimal"/>
      <w:lvlText w:val="%1"/>
      <w:lvlJc w:val="left"/>
      <w:pPr>
        <w:ind w:left="425" w:hanging="425"/>
      </w:pPr>
      <w:rPr>
        <w:b/>
      </w:rPr>
    </w:lvl>
    <w:lvl w:ilvl="1" w:tentative="0">
      <w:start w:val="1"/>
      <w:numFmt w:val="decimal"/>
      <w:lvlText w:val="%1.%2"/>
      <w:lvlJc w:val="left"/>
      <w:pPr>
        <w:ind w:left="992" w:hanging="567"/>
      </w:pPr>
      <w:rPr>
        <w:b/>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68905BA"/>
    <w:multiLevelType w:val="singleLevel"/>
    <w:tmpl w:val="568905BA"/>
    <w:lvl w:ilvl="0" w:tentative="0">
      <w:start w:val="1"/>
      <w:numFmt w:val="chineseCounting"/>
      <w:suff w:val="nothing"/>
      <w:lvlText w:val="%1、"/>
      <w:lvlJc w:val="left"/>
      <w:rPr>
        <w:rFonts w:cs="Times New Roman"/>
      </w:rPr>
    </w:lvl>
  </w:abstractNum>
  <w:abstractNum w:abstractNumId="3">
    <w:nsid w:val="619E3DA2"/>
    <w:multiLevelType w:val="multilevel"/>
    <w:tmpl w:val="619E3DA2"/>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005469EF"/>
    <w:rsid w:val="0000696F"/>
    <w:rsid w:val="00013366"/>
    <w:rsid w:val="000165AC"/>
    <w:rsid w:val="00020A81"/>
    <w:rsid w:val="00021CD7"/>
    <w:rsid w:val="00025AA9"/>
    <w:rsid w:val="0002700B"/>
    <w:rsid w:val="00040976"/>
    <w:rsid w:val="00042569"/>
    <w:rsid w:val="000457CD"/>
    <w:rsid w:val="00051C6E"/>
    <w:rsid w:val="0005374D"/>
    <w:rsid w:val="000550A3"/>
    <w:rsid w:val="00056263"/>
    <w:rsid w:val="000571BD"/>
    <w:rsid w:val="00061019"/>
    <w:rsid w:val="000667B7"/>
    <w:rsid w:val="00071744"/>
    <w:rsid w:val="00071D7D"/>
    <w:rsid w:val="00073C98"/>
    <w:rsid w:val="00077367"/>
    <w:rsid w:val="00084161"/>
    <w:rsid w:val="00090CF0"/>
    <w:rsid w:val="00090D32"/>
    <w:rsid w:val="0009329A"/>
    <w:rsid w:val="000942EB"/>
    <w:rsid w:val="000950AD"/>
    <w:rsid w:val="000A2F4D"/>
    <w:rsid w:val="000A501F"/>
    <w:rsid w:val="000A5FB8"/>
    <w:rsid w:val="000A665F"/>
    <w:rsid w:val="000B4484"/>
    <w:rsid w:val="000C35FD"/>
    <w:rsid w:val="000C50F8"/>
    <w:rsid w:val="000D0CB9"/>
    <w:rsid w:val="000D1BAA"/>
    <w:rsid w:val="000D79DE"/>
    <w:rsid w:val="000E07C3"/>
    <w:rsid w:val="000E5C3C"/>
    <w:rsid w:val="000F1635"/>
    <w:rsid w:val="000F4DEE"/>
    <w:rsid w:val="000F609A"/>
    <w:rsid w:val="00102E57"/>
    <w:rsid w:val="00103ADF"/>
    <w:rsid w:val="00103E1B"/>
    <w:rsid w:val="0011342B"/>
    <w:rsid w:val="001231BA"/>
    <w:rsid w:val="00126B70"/>
    <w:rsid w:val="00130098"/>
    <w:rsid w:val="00131A55"/>
    <w:rsid w:val="0013276A"/>
    <w:rsid w:val="00140EBC"/>
    <w:rsid w:val="00143978"/>
    <w:rsid w:val="001441F7"/>
    <w:rsid w:val="001454F3"/>
    <w:rsid w:val="00155FD9"/>
    <w:rsid w:val="001577FE"/>
    <w:rsid w:val="0016325C"/>
    <w:rsid w:val="00172627"/>
    <w:rsid w:val="00176C51"/>
    <w:rsid w:val="00180454"/>
    <w:rsid w:val="0018436B"/>
    <w:rsid w:val="00190205"/>
    <w:rsid w:val="00193270"/>
    <w:rsid w:val="001946FA"/>
    <w:rsid w:val="00197FB1"/>
    <w:rsid w:val="001A156A"/>
    <w:rsid w:val="001A280D"/>
    <w:rsid w:val="001A43A7"/>
    <w:rsid w:val="001A65A0"/>
    <w:rsid w:val="001B4F79"/>
    <w:rsid w:val="001B7E91"/>
    <w:rsid w:val="001C3084"/>
    <w:rsid w:val="001C3427"/>
    <w:rsid w:val="001C499C"/>
    <w:rsid w:val="001C4F73"/>
    <w:rsid w:val="001C4FD7"/>
    <w:rsid w:val="001C6CB8"/>
    <w:rsid w:val="001D3715"/>
    <w:rsid w:val="001E7EA2"/>
    <w:rsid w:val="001F2EC0"/>
    <w:rsid w:val="00200EF5"/>
    <w:rsid w:val="002061E5"/>
    <w:rsid w:val="00207B4C"/>
    <w:rsid w:val="00211185"/>
    <w:rsid w:val="00226B60"/>
    <w:rsid w:val="00227D51"/>
    <w:rsid w:val="00230E6F"/>
    <w:rsid w:val="0023224D"/>
    <w:rsid w:val="0023381E"/>
    <w:rsid w:val="0023589B"/>
    <w:rsid w:val="002370C7"/>
    <w:rsid w:val="00240DD1"/>
    <w:rsid w:val="002434CD"/>
    <w:rsid w:val="00245E7E"/>
    <w:rsid w:val="00252BE6"/>
    <w:rsid w:val="00252CB5"/>
    <w:rsid w:val="00255FC2"/>
    <w:rsid w:val="00262B1B"/>
    <w:rsid w:val="00263347"/>
    <w:rsid w:val="002635C2"/>
    <w:rsid w:val="00263A73"/>
    <w:rsid w:val="00267B85"/>
    <w:rsid w:val="002750B9"/>
    <w:rsid w:val="00286218"/>
    <w:rsid w:val="00287B53"/>
    <w:rsid w:val="002B37F9"/>
    <w:rsid w:val="002C1757"/>
    <w:rsid w:val="002E6580"/>
    <w:rsid w:val="002F3CDD"/>
    <w:rsid w:val="002F59DA"/>
    <w:rsid w:val="0030089B"/>
    <w:rsid w:val="0030279E"/>
    <w:rsid w:val="0030673A"/>
    <w:rsid w:val="0032516A"/>
    <w:rsid w:val="003276AE"/>
    <w:rsid w:val="00330504"/>
    <w:rsid w:val="0033084A"/>
    <w:rsid w:val="003318A8"/>
    <w:rsid w:val="00331ABE"/>
    <w:rsid w:val="00334B24"/>
    <w:rsid w:val="00334CCF"/>
    <w:rsid w:val="00335496"/>
    <w:rsid w:val="00340296"/>
    <w:rsid w:val="0034085C"/>
    <w:rsid w:val="003553BA"/>
    <w:rsid w:val="0036225E"/>
    <w:rsid w:val="0036740A"/>
    <w:rsid w:val="003770E0"/>
    <w:rsid w:val="00381F0C"/>
    <w:rsid w:val="00384948"/>
    <w:rsid w:val="0038645B"/>
    <w:rsid w:val="00387823"/>
    <w:rsid w:val="00394A9B"/>
    <w:rsid w:val="003968CE"/>
    <w:rsid w:val="003A188A"/>
    <w:rsid w:val="003A2B36"/>
    <w:rsid w:val="003B5529"/>
    <w:rsid w:val="003B691D"/>
    <w:rsid w:val="003C0484"/>
    <w:rsid w:val="003C4458"/>
    <w:rsid w:val="003D0A33"/>
    <w:rsid w:val="003E0953"/>
    <w:rsid w:val="003E0C61"/>
    <w:rsid w:val="003E1F36"/>
    <w:rsid w:val="003E2125"/>
    <w:rsid w:val="003E47BE"/>
    <w:rsid w:val="003E6248"/>
    <w:rsid w:val="00402F85"/>
    <w:rsid w:val="00403D1A"/>
    <w:rsid w:val="0041236F"/>
    <w:rsid w:val="00412AEA"/>
    <w:rsid w:val="004140FB"/>
    <w:rsid w:val="00414336"/>
    <w:rsid w:val="004156E2"/>
    <w:rsid w:val="00415A42"/>
    <w:rsid w:val="00416513"/>
    <w:rsid w:val="004211F7"/>
    <w:rsid w:val="00421EA9"/>
    <w:rsid w:val="00425F06"/>
    <w:rsid w:val="00426FFE"/>
    <w:rsid w:val="00433C66"/>
    <w:rsid w:val="00434D90"/>
    <w:rsid w:val="004355C8"/>
    <w:rsid w:val="004358CC"/>
    <w:rsid w:val="004370AD"/>
    <w:rsid w:val="00440902"/>
    <w:rsid w:val="004414D4"/>
    <w:rsid w:val="004421D6"/>
    <w:rsid w:val="00444C69"/>
    <w:rsid w:val="004563E9"/>
    <w:rsid w:val="004568AA"/>
    <w:rsid w:val="0045737F"/>
    <w:rsid w:val="004623C3"/>
    <w:rsid w:val="00465FC3"/>
    <w:rsid w:val="004825C6"/>
    <w:rsid w:val="0048452D"/>
    <w:rsid w:val="004877C0"/>
    <w:rsid w:val="00487DA7"/>
    <w:rsid w:val="00490243"/>
    <w:rsid w:val="004912B6"/>
    <w:rsid w:val="004946AC"/>
    <w:rsid w:val="004A3BA7"/>
    <w:rsid w:val="004A597B"/>
    <w:rsid w:val="004A6925"/>
    <w:rsid w:val="004B1AF8"/>
    <w:rsid w:val="004B1F5F"/>
    <w:rsid w:val="004B4D30"/>
    <w:rsid w:val="004B67BF"/>
    <w:rsid w:val="004B7FC9"/>
    <w:rsid w:val="004C0232"/>
    <w:rsid w:val="004C1480"/>
    <w:rsid w:val="004C2E99"/>
    <w:rsid w:val="004C5D2D"/>
    <w:rsid w:val="004C6B45"/>
    <w:rsid w:val="004D43FA"/>
    <w:rsid w:val="004D697D"/>
    <w:rsid w:val="004E2413"/>
    <w:rsid w:val="004E5FC7"/>
    <w:rsid w:val="004F0F1B"/>
    <w:rsid w:val="004F1832"/>
    <w:rsid w:val="00502E0F"/>
    <w:rsid w:val="0050319B"/>
    <w:rsid w:val="005069BE"/>
    <w:rsid w:val="0051195B"/>
    <w:rsid w:val="00517065"/>
    <w:rsid w:val="00523B8D"/>
    <w:rsid w:val="00525609"/>
    <w:rsid w:val="005256CF"/>
    <w:rsid w:val="00526D2A"/>
    <w:rsid w:val="00527AEA"/>
    <w:rsid w:val="00531CC8"/>
    <w:rsid w:val="005320A8"/>
    <w:rsid w:val="00532DBE"/>
    <w:rsid w:val="005339CE"/>
    <w:rsid w:val="005340EB"/>
    <w:rsid w:val="00534D77"/>
    <w:rsid w:val="005377A6"/>
    <w:rsid w:val="00542123"/>
    <w:rsid w:val="0054233B"/>
    <w:rsid w:val="00543042"/>
    <w:rsid w:val="005469EF"/>
    <w:rsid w:val="00563A33"/>
    <w:rsid w:val="00572623"/>
    <w:rsid w:val="0058071E"/>
    <w:rsid w:val="0058211E"/>
    <w:rsid w:val="00592C19"/>
    <w:rsid w:val="00595A83"/>
    <w:rsid w:val="00596B99"/>
    <w:rsid w:val="005A140F"/>
    <w:rsid w:val="005A46CF"/>
    <w:rsid w:val="005B0F13"/>
    <w:rsid w:val="005B57E2"/>
    <w:rsid w:val="005C2880"/>
    <w:rsid w:val="005D478A"/>
    <w:rsid w:val="005D4964"/>
    <w:rsid w:val="005D592E"/>
    <w:rsid w:val="005E3A15"/>
    <w:rsid w:val="005E5FD2"/>
    <w:rsid w:val="005E7139"/>
    <w:rsid w:val="005F4879"/>
    <w:rsid w:val="006016C3"/>
    <w:rsid w:val="00607625"/>
    <w:rsid w:val="00610092"/>
    <w:rsid w:val="006106B0"/>
    <w:rsid w:val="00611C48"/>
    <w:rsid w:val="0061723D"/>
    <w:rsid w:val="0062174F"/>
    <w:rsid w:val="006335EB"/>
    <w:rsid w:val="00635A6C"/>
    <w:rsid w:val="00636564"/>
    <w:rsid w:val="00636DBD"/>
    <w:rsid w:val="006400A7"/>
    <w:rsid w:val="00641C2E"/>
    <w:rsid w:val="00642E4A"/>
    <w:rsid w:val="0064429F"/>
    <w:rsid w:val="006457CA"/>
    <w:rsid w:val="006535B6"/>
    <w:rsid w:val="00661424"/>
    <w:rsid w:val="00661ADE"/>
    <w:rsid w:val="00672744"/>
    <w:rsid w:val="0067592C"/>
    <w:rsid w:val="0067666B"/>
    <w:rsid w:val="006812D2"/>
    <w:rsid w:val="006826F0"/>
    <w:rsid w:val="00691B16"/>
    <w:rsid w:val="00691D9D"/>
    <w:rsid w:val="00697266"/>
    <w:rsid w:val="006A4366"/>
    <w:rsid w:val="006A7879"/>
    <w:rsid w:val="006A7BD3"/>
    <w:rsid w:val="006B4127"/>
    <w:rsid w:val="006C413D"/>
    <w:rsid w:val="006C6C7B"/>
    <w:rsid w:val="006D3AB7"/>
    <w:rsid w:val="006F1D65"/>
    <w:rsid w:val="006F27EB"/>
    <w:rsid w:val="006F7593"/>
    <w:rsid w:val="007015D8"/>
    <w:rsid w:val="00702D77"/>
    <w:rsid w:val="00703957"/>
    <w:rsid w:val="00713702"/>
    <w:rsid w:val="007233C5"/>
    <w:rsid w:val="007303A5"/>
    <w:rsid w:val="00730CB0"/>
    <w:rsid w:val="007335E7"/>
    <w:rsid w:val="007339D3"/>
    <w:rsid w:val="00733DD2"/>
    <w:rsid w:val="007342C1"/>
    <w:rsid w:val="007364E5"/>
    <w:rsid w:val="00743A16"/>
    <w:rsid w:val="00746578"/>
    <w:rsid w:val="00747ACF"/>
    <w:rsid w:val="00750033"/>
    <w:rsid w:val="007517A6"/>
    <w:rsid w:val="00754623"/>
    <w:rsid w:val="007623D3"/>
    <w:rsid w:val="00764FC4"/>
    <w:rsid w:val="00766D5F"/>
    <w:rsid w:val="007727E5"/>
    <w:rsid w:val="007735E1"/>
    <w:rsid w:val="0078110D"/>
    <w:rsid w:val="00786078"/>
    <w:rsid w:val="0079098D"/>
    <w:rsid w:val="00790B52"/>
    <w:rsid w:val="0079218A"/>
    <w:rsid w:val="0079489F"/>
    <w:rsid w:val="007A1FCC"/>
    <w:rsid w:val="007A3AF1"/>
    <w:rsid w:val="007B19E2"/>
    <w:rsid w:val="007B2EAF"/>
    <w:rsid w:val="007B5105"/>
    <w:rsid w:val="007C02F1"/>
    <w:rsid w:val="007C2B0F"/>
    <w:rsid w:val="007C2F3C"/>
    <w:rsid w:val="007D089D"/>
    <w:rsid w:val="007D0A57"/>
    <w:rsid w:val="007E1E00"/>
    <w:rsid w:val="007E663E"/>
    <w:rsid w:val="007F27B8"/>
    <w:rsid w:val="007F2E00"/>
    <w:rsid w:val="008012D7"/>
    <w:rsid w:val="008048E2"/>
    <w:rsid w:val="00804FC7"/>
    <w:rsid w:val="00807FDB"/>
    <w:rsid w:val="0081292F"/>
    <w:rsid w:val="008149DE"/>
    <w:rsid w:val="00817F95"/>
    <w:rsid w:val="008231C9"/>
    <w:rsid w:val="00823867"/>
    <w:rsid w:val="008333E2"/>
    <w:rsid w:val="008374EF"/>
    <w:rsid w:val="0084226B"/>
    <w:rsid w:val="0084391B"/>
    <w:rsid w:val="00845A81"/>
    <w:rsid w:val="00855C3B"/>
    <w:rsid w:val="0086006A"/>
    <w:rsid w:val="00865908"/>
    <w:rsid w:val="00867564"/>
    <w:rsid w:val="00874DAD"/>
    <w:rsid w:val="00876FA5"/>
    <w:rsid w:val="00877E3A"/>
    <w:rsid w:val="00884638"/>
    <w:rsid w:val="008926E3"/>
    <w:rsid w:val="00892DF7"/>
    <w:rsid w:val="008951F3"/>
    <w:rsid w:val="008A2AA5"/>
    <w:rsid w:val="008A5590"/>
    <w:rsid w:val="008A7F41"/>
    <w:rsid w:val="008B01EC"/>
    <w:rsid w:val="008B660A"/>
    <w:rsid w:val="008D2617"/>
    <w:rsid w:val="008D27C8"/>
    <w:rsid w:val="008E067C"/>
    <w:rsid w:val="008E1A56"/>
    <w:rsid w:val="008E5AD8"/>
    <w:rsid w:val="008F08C6"/>
    <w:rsid w:val="008F1730"/>
    <w:rsid w:val="008F178A"/>
    <w:rsid w:val="008F29A1"/>
    <w:rsid w:val="008F78A8"/>
    <w:rsid w:val="009034DA"/>
    <w:rsid w:val="00903AB6"/>
    <w:rsid w:val="00903F3D"/>
    <w:rsid w:val="0090447B"/>
    <w:rsid w:val="00915CA3"/>
    <w:rsid w:val="0092237A"/>
    <w:rsid w:val="00926CBF"/>
    <w:rsid w:val="00927937"/>
    <w:rsid w:val="00934519"/>
    <w:rsid w:val="009410FB"/>
    <w:rsid w:val="00943DBE"/>
    <w:rsid w:val="00950979"/>
    <w:rsid w:val="0095316E"/>
    <w:rsid w:val="009532B4"/>
    <w:rsid w:val="00957FBA"/>
    <w:rsid w:val="00963DE7"/>
    <w:rsid w:val="0096501A"/>
    <w:rsid w:val="00965744"/>
    <w:rsid w:val="00976033"/>
    <w:rsid w:val="0097669C"/>
    <w:rsid w:val="00977042"/>
    <w:rsid w:val="00981A7D"/>
    <w:rsid w:val="00982E5B"/>
    <w:rsid w:val="00983B74"/>
    <w:rsid w:val="00984CB4"/>
    <w:rsid w:val="009868C7"/>
    <w:rsid w:val="00990304"/>
    <w:rsid w:val="009908CE"/>
    <w:rsid w:val="00997EF6"/>
    <w:rsid w:val="009A5435"/>
    <w:rsid w:val="009A54AC"/>
    <w:rsid w:val="009B04E0"/>
    <w:rsid w:val="009B2C77"/>
    <w:rsid w:val="009B705D"/>
    <w:rsid w:val="009C2C18"/>
    <w:rsid w:val="009C50E4"/>
    <w:rsid w:val="009D232A"/>
    <w:rsid w:val="009D45D4"/>
    <w:rsid w:val="009E19F5"/>
    <w:rsid w:val="009E76BA"/>
    <w:rsid w:val="009E77BD"/>
    <w:rsid w:val="009F5744"/>
    <w:rsid w:val="009F7BC6"/>
    <w:rsid w:val="00A03779"/>
    <w:rsid w:val="00A102BB"/>
    <w:rsid w:val="00A16FB0"/>
    <w:rsid w:val="00A21A1B"/>
    <w:rsid w:val="00A24654"/>
    <w:rsid w:val="00A33D5C"/>
    <w:rsid w:val="00A35F85"/>
    <w:rsid w:val="00A3748E"/>
    <w:rsid w:val="00A42CA5"/>
    <w:rsid w:val="00A44043"/>
    <w:rsid w:val="00A50078"/>
    <w:rsid w:val="00A500D4"/>
    <w:rsid w:val="00A520B2"/>
    <w:rsid w:val="00A555B4"/>
    <w:rsid w:val="00A56F9A"/>
    <w:rsid w:val="00A63CEC"/>
    <w:rsid w:val="00A70E73"/>
    <w:rsid w:val="00A72D7F"/>
    <w:rsid w:val="00A82880"/>
    <w:rsid w:val="00A869B3"/>
    <w:rsid w:val="00A9467A"/>
    <w:rsid w:val="00AA2EA7"/>
    <w:rsid w:val="00AB2253"/>
    <w:rsid w:val="00AB536E"/>
    <w:rsid w:val="00AB6D1C"/>
    <w:rsid w:val="00AC1538"/>
    <w:rsid w:val="00AC45F3"/>
    <w:rsid w:val="00AD331D"/>
    <w:rsid w:val="00AD45C5"/>
    <w:rsid w:val="00AD4D86"/>
    <w:rsid w:val="00AD541C"/>
    <w:rsid w:val="00AD6367"/>
    <w:rsid w:val="00AE2D36"/>
    <w:rsid w:val="00AE3DB1"/>
    <w:rsid w:val="00AE3E23"/>
    <w:rsid w:val="00AE4083"/>
    <w:rsid w:val="00AE5216"/>
    <w:rsid w:val="00AE782E"/>
    <w:rsid w:val="00AF2465"/>
    <w:rsid w:val="00AF2E04"/>
    <w:rsid w:val="00AF5D49"/>
    <w:rsid w:val="00AF701E"/>
    <w:rsid w:val="00B108F8"/>
    <w:rsid w:val="00B13DB7"/>
    <w:rsid w:val="00B202C0"/>
    <w:rsid w:val="00B266B0"/>
    <w:rsid w:val="00B26771"/>
    <w:rsid w:val="00B347B0"/>
    <w:rsid w:val="00B35B2A"/>
    <w:rsid w:val="00B36FBB"/>
    <w:rsid w:val="00B41BC3"/>
    <w:rsid w:val="00B42BEB"/>
    <w:rsid w:val="00B4383E"/>
    <w:rsid w:val="00B568B3"/>
    <w:rsid w:val="00B638B2"/>
    <w:rsid w:val="00B66486"/>
    <w:rsid w:val="00B712F6"/>
    <w:rsid w:val="00B7619D"/>
    <w:rsid w:val="00B80880"/>
    <w:rsid w:val="00B919FE"/>
    <w:rsid w:val="00B92037"/>
    <w:rsid w:val="00B9420A"/>
    <w:rsid w:val="00B94634"/>
    <w:rsid w:val="00BB0E4E"/>
    <w:rsid w:val="00BB480F"/>
    <w:rsid w:val="00BB62DB"/>
    <w:rsid w:val="00BC4049"/>
    <w:rsid w:val="00BD6292"/>
    <w:rsid w:val="00BE2EE5"/>
    <w:rsid w:val="00BE68DF"/>
    <w:rsid w:val="00BF3099"/>
    <w:rsid w:val="00BF750A"/>
    <w:rsid w:val="00C00C65"/>
    <w:rsid w:val="00C07591"/>
    <w:rsid w:val="00C12284"/>
    <w:rsid w:val="00C2204F"/>
    <w:rsid w:val="00C248A1"/>
    <w:rsid w:val="00C32025"/>
    <w:rsid w:val="00C35150"/>
    <w:rsid w:val="00C352B6"/>
    <w:rsid w:val="00C354E1"/>
    <w:rsid w:val="00C50B3F"/>
    <w:rsid w:val="00C556AF"/>
    <w:rsid w:val="00C55C95"/>
    <w:rsid w:val="00C61F39"/>
    <w:rsid w:val="00C6744F"/>
    <w:rsid w:val="00C676AA"/>
    <w:rsid w:val="00C75348"/>
    <w:rsid w:val="00C84543"/>
    <w:rsid w:val="00C85DF9"/>
    <w:rsid w:val="00C96CAF"/>
    <w:rsid w:val="00CA254D"/>
    <w:rsid w:val="00CB06D7"/>
    <w:rsid w:val="00CB09F9"/>
    <w:rsid w:val="00CB4096"/>
    <w:rsid w:val="00CB7D8E"/>
    <w:rsid w:val="00CC24DA"/>
    <w:rsid w:val="00CC5BA9"/>
    <w:rsid w:val="00CE07F4"/>
    <w:rsid w:val="00CE398F"/>
    <w:rsid w:val="00CE4819"/>
    <w:rsid w:val="00CE4DD9"/>
    <w:rsid w:val="00CE7ECC"/>
    <w:rsid w:val="00CF1DA2"/>
    <w:rsid w:val="00CF42F1"/>
    <w:rsid w:val="00D008F3"/>
    <w:rsid w:val="00D04E08"/>
    <w:rsid w:val="00D10877"/>
    <w:rsid w:val="00D125CC"/>
    <w:rsid w:val="00D140E4"/>
    <w:rsid w:val="00D178DE"/>
    <w:rsid w:val="00D17DC1"/>
    <w:rsid w:val="00D21A85"/>
    <w:rsid w:val="00D229E7"/>
    <w:rsid w:val="00D241EF"/>
    <w:rsid w:val="00D2673D"/>
    <w:rsid w:val="00D26C51"/>
    <w:rsid w:val="00D3225D"/>
    <w:rsid w:val="00D52ADA"/>
    <w:rsid w:val="00D56DF4"/>
    <w:rsid w:val="00D57AE0"/>
    <w:rsid w:val="00D602AB"/>
    <w:rsid w:val="00D6035C"/>
    <w:rsid w:val="00D6327D"/>
    <w:rsid w:val="00D66F9E"/>
    <w:rsid w:val="00D6768A"/>
    <w:rsid w:val="00D676FF"/>
    <w:rsid w:val="00D775D6"/>
    <w:rsid w:val="00D82280"/>
    <w:rsid w:val="00D86488"/>
    <w:rsid w:val="00D864EB"/>
    <w:rsid w:val="00D9032A"/>
    <w:rsid w:val="00D917A8"/>
    <w:rsid w:val="00D92117"/>
    <w:rsid w:val="00D94B12"/>
    <w:rsid w:val="00DA7048"/>
    <w:rsid w:val="00DA7DA9"/>
    <w:rsid w:val="00DB2568"/>
    <w:rsid w:val="00DB675E"/>
    <w:rsid w:val="00DC0C28"/>
    <w:rsid w:val="00DD2807"/>
    <w:rsid w:val="00DD31AF"/>
    <w:rsid w:val="00DD5085"/>
    <w:rsid w:val="00DD6930"/>
    <w:rsid w:val="00DE2C2D"/>
    <w:rsid w:val="00DE40A3"/>
    <w:rsid w:val="00DE7BE4"/>
    <w:rsid w:val="00DF2634"/>
    <w:rsid w:val="00DF6395"/>
    <w:rsid w:val="00E02DB3"/>
    <w:rsid w:val="00E07FFD"/>
    <w:rsid w:val="00E1346C"/>
    <w:rsid w:val="00E14023"/>
    <w:rsid w:val="00E24642"/>
    <w:rsid w:val="00E246FE"/>
    <w:rsid w:val="00E34776"/>
    <w:rsid w:val="00E40FBA"/>
    <w:rsid w:val="00E423CF"/>
    <w:rsid w:val="00E43222"/>
    <w:rsid w:val="00E472E4"/>
    <w:rsid w:val="00E51BCD"/>
    <w:rsid w:val="00E62E3E"/>
    <w:rsid w:val="00E67D39"/>
    <w:rsid w:val="00E72EE5"/>
    <w:rsid w:val="00E87F2E"/>
    <w:rsid w:val="00E90E02"/>
    <w:rsid w:val="00E93AA4"/>
    <w:rsid w:val="00E94411"/>
    <w:rsid w:val="00EA3D8C"/>
    <w:rsid w:val="00EA48F6"/>
    <w:rsid w:val="00EA6AD9"/>
    <w:rsid w:val="00EA706D"/>
    <w:rsid w:val="00EA758D"/>
    <w:rsid w:val="00EB1C18"/>
    <w:rsid w:val="00EB47CF"/>
    <w:rsid w:val="00EB7DBA"/>
    <w:rsid w:val="00EC027C"/>
    <w:rsid w:val="00EC511E"/>
    <w:rsid w:val="00EC59C9"/>
    <w:rsid w:val="00EE01FB"/>
    <w:rsid w:val="00EE2E97"/>
    <w:rsid w:val="00EF1CDB"/>
    <w:rsid w:val="00EF416C"/>
    <w:rsid w:val="00EF6567"/>
    <w:rsid w:val="00F00CB5"/>
    <w:rsid w:val="00F06454"/>
    <w:rsid w:val="00F11F59"/>
    <w:rsid w:val="00F17B62"/>
    <w:rsid w:val="00F20752"/>
    <w:rsid w:val="00F21A4A"/>
    <w:rsid w:val="00F24972"/>
    <w:rsid w:val="00F3022A"/>
    <w:rsid w:val="00F30559"/>
    <w:rsid w:val="00F36AFF"/>
    <w:rsid w:val="00F422E0"/>
    <w:rsid w:val="00F434E0"/>
    <w:rsid w:val="00F46ADB"/>
    <w:rsid w:val="00F47CC4"/>
    <w:rsid w:val="00F560A8"/>
    <w:rsid w:val="00F604B7"/>
    <w:rsid w:val="00F61B5B"/>
    <w:rsid w:val="00F77209"/>
    <w:rsid w:val="00FA1B2A"/>
    <w:rsid w:val="00FA1DA0"/>
    <w:rsid w:val="00FA3B81"/>
    <w:rsid w:val="00FA404C"/>
    <w:rsid w:val="00FA5D6B"/>
    <w:rsid w:val="00FB2FD7"/>
    <w:rsid w:val="00FB39C3"/>
    <w:rsid w:val="00FB3C7D"/>
    <w:rsid w:val="00FB5646"/>
    <w:rsid w:val="00FB6794"/>
    <w:rsid w:val="00FC0C5A"/>
    <w:rsid w:val="00FC0C7A"/>
    <w:rsid w:val="00FC2A5F"/>
    <w:rsid w:val="00FC4FFE"/>
    <w:rsid w:val="00FD117A"/>
    <w:rsid w:val="00FD2E8F"/>
    <w:rsid w:val="00FD38C0"/>
    <w:rsid w:val="00FD3C7F"/>
    <w:rsid w:val="00FD4A94"/>
    <w:rsid w:val="00FD572A"/>
    <w:rsid w:val="00FE02AB"/>
    <w:rsid w:val="00FE227C"/>
    <w:rsid w:val="00FF1E7C"/>
    <w:rsid w:val="00FF5090"/>
    <w:rsid w:val="02CF5C27"/>
    <w:rsid w:val="1AB836E5"/>
    <w:rsid w:val="1C695629"/>
    <w:rsid w:val="214467A1"/>
    <w:rsid w:val="25D35747"/>
    <w:rsid w:val="2B1A38C4"/>
    <w:rsid w:val="2FBB08BD"/>
    <w:rsid w:val="36B969C3"/>
    <w:rsid w:val="3A4A7EAF"/>
    <w:rsid w:val="401279AA"/>
    <w:rsid w:val="43706133"/>
    <w:rsid w:val="508C2CB2"/>
    <w:rsid w:val="5CA01F86"/>
    <w:rsid w:val="5FD656AC"/>
    <w:rsid w:val="69143AF1"/>
    <w:rsid w:val="7D956C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1"/>
    <w:locked/>
    <w:uiPriority w:val="0"/>
    <w:pPr>
      <w:ind w:left="100" w:leftChars="2500"/>
    </w:pPr>
  </w:style>
  <w:style w:type="paragraph" w:styleId="3">
    <w:name w:val="Body Text Indent 2"/>
    <w:basedOn w:val="1"/>
    <w:link w:val="13"/>
    <w:qFormat/>
    <w:uiPriority w:val="99"/>
    <w:pPr>
      <w:spacing w:line="480" w:lineRule="auto"/>
      <w:ind w:left="420" w:leftChars="200"/>
    </w:pPr>
  </w:style>
  <w:style w:type="paragraph" w:styleId="4">
    <w:name w:val="Balloon Text"/>
    <w:basedOn w:val="1"/>
    <w:link w:val="17"/>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23"/>
    <w:unhideWhenUsed/>
    <w:qFormat/>
    <w:uiPriority w:val="99"/>
    <w:pPr>
      <w:widowControl/>
      <w:jc w:val="left"/>
    </w:pPr>
    <w:rPr>
      <w:rFonts w:asciiTheme="minorHAnsi" w:hAnsiTheme="minorHAnsi" w:eastAsiaTheme="minorEastAsia" w:cstheme="minorBidi"/>
      <w:kern w:val="0"/>
      <w:sz w:val="20"/>
      <w:szCs w:val="20"/>
    </w:rPr>
  </w:style>
  <w:style w:type="character" w:styleId="9">
    <w:name w:val="Hyperlink"/>
    <w:basedOn w:val="8"/>
    <w:unhideWhenUsed/>
    <w:qFormat/>
    <w:uiPriority w:val="99"/>
    <w:rPr>
      <w:color w:val="0000FF" w:themeColor="hyperlink"/>
      <w:u w:val="single"/>
    </w:rPr>
  </w:style>
  <w:style w:type="table" w:styleId="11">
    <w:name w:val="Table Grid"/>
    <w:basedOn w:val="10"/>
    <w:locked/>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12">
    <w:name w:val="Light Shading Accent 1"/>
    <w:basedOn w:val="10"/>
    <w:qFormat/>
    <w:uiPriority w:val="60"/>
    <w:rPr>
      <w:rFonts w:asciiTheme="minorHAnsi" w:hAnsiTheme="minorHAnsi" w:eastAsiaTheme="minorEastAsia" w:cstheme="minorBidi"/>
      <w:color w:val="366091" w:themeColor="accent1" w:themeShade="BF"/>
      <w:kern w:val="0"/>
      <w:sz w:val="22"/>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character" w:customStyle="1" w:styleId="13">
    <w:name w:val="正文文本缩进 2 Char"/>
    <w:basedOn w:val="8"/>
    <w:link w:val="3"/>
    <w:semiHidden/>
    <w:uiPriority w:val="99"/>
    <w:rPr>
      <w:rFonts w:ascii="Calibri" w:hAnsi="Calibri"/>
      <w:szCs w:val="24"/>
    </w:rPr>
  </w:style>
  <w:style w:type="character" w:customStyle="1" w:styleId="14">
    <w:name w:val="页脚 Char"/>
    <w:basedOn w:val="8"/>
    <w:link w:val="5"/>
    <w:locked/>
    <w:uiPriority w:val="99"/>
    <w:rPr>
      <w:rFonts w:ascii="Calibri" w:hAnsi="Calibri" w:eastAsia="宋体" w:cs="Times New Roman"/>
      <w:kern w:val="2"/>
      <w:sz w:val="24"/>
      <w:szCs w:val="24"/>
    </w:rPr>
  </w:style>
  <w:style w:type="character" w:customStyle="1" w:styleId="15">
    <w:name w:val="页眉 Char"/>
    <w:basedOn w:val="8"/>
    <w:link w:val="6"/>
    <w:locked/>
    <w:uiPriority w:val="99"/>
    <w:rPr>
      <w:rFonts w:ascii="Calibri" w:hAnsi="Calibri" w:eastAsia="宋体" w:cs="Times New Roman"/>
      <w:kern w:val="2"/>
      <w:sz w:val="24"/>
      <w:szCs w:val="24"/>
    </w:rPr>
  </w:style>
  <w:style w:type="character" w:customStyle="1" w:styleId="16">
    <w:name w:val="font11"/>
    <w:basedOn w:val="8"/>
    <w:qFormat/>
    <w:uiPriority w:val="99"/>
    <w:rPr>
      <w:rFonts w:ascii="宋体" w:hAnsi="宋体" w:eastAsia="宋体" w:cs="宋体"/>
      <w:color w:val="000000"/>
      <w:sz w:val="21"/>
      <w:szCs w:val="21"/>
      <w:u w:val="none"/>
    </w:rPr>
  </w:style>
  <w:style w:type="character" w:customStyle="1" w:styleId="17">
    <w:name w:val="批注框文本 Char"/>
    <w:basedOn w:val="8"/>
    <w:link w:val="4"/>
    <w:locked/>
    <w:uiPriority w:val="99"/>
    <w:rPr>
      <w:rFonts w:ascii="Calibri" w:hAnsi="Calibri" w:eastAsia="宋体" w:cs="Times New Roman"/>
      <w:kern w:val="2"/>
      <w:sz w:val="18"/>
      <w:szCs w:val="18"/>
    </w:rPr>
  </w:style>
  <w:style w:type="paragraph" w:styleId="18">
    <w:name w:val="List Paragraph"/>
    <w:basedOn w:val="1"/>
    <w:qFormat/>
    <w:uiPriority w:val="34"/>
    <w:pPr>
      <w:ind w:firstLine="420" w:firstLineChars="200"/>
    </w:pPr>
  </w:style>
  <w:style w:type="paragraph" w:styleId="19">
    <w:name w:val="No Spacing"/>
    <w:link w:val="20"/>
    <w:qFormat/>
    <w:uiPriority w:val="99"/>
    <w:rPr>
      <w:rFonts w:ascii="Calibri" w:hAnsi="Calibri" w:eastAsia="宋体" w:cs="Times New Roman"/>
      <w:kern w:val="0"/>
      <w:sz w:val="22"/>
      <w:szCs w:val="22"/>
      <w:lang w:val="en-US" w:eastAsia="zh-CN" w:bidi="ar-SA"/>
    </w:rPr>
  </w:style>
  <w:style w:type="character" w:customStyle="1" w:styleId="20">
    <w:name w:val="无间隔 Char"/>
    <w:basedOn w:val="8"/>
    <w:link w:val="19"/>
    <w:locked/>
    <w:uiPriority w:val="99"/>
    <w:rPr>
      <w:rFonts w:ascii="Calibri" w:hAnsi="Calibri" w:eastAsia="宋体" w:cs="Times New Roman"/>
      <w:sz w:val="22"/>
      <w:szCs w:val="22"/>
      <w:lang w:val="en-US" w:eastAsia="zh-CN" w:bidi="ar-SA"/>
    </w:rPr>
  </w:style>
  <w:style w:type="character" w:customStyle="1" w:styleId="21">
    <w:name w:val="日期 Char"/>
    <w:basedOn w:val="8"/>
    <w:link w:val="2"/>
    <w:qFormat/>
    <w:uiPriority w:val="0"/>
    <w:rPr>
      <w:rFonts w:ascii="Calibri" w:hAnsi="Calibri"/>
      <w:szCs w:val="24"/>
    </w:rPr>
  </w:style>
  <w:style w:type="paragraph" w:customStyle="1" w:styleId="22">
    <w:name w:val="Decimal Aligned"/>
    <w:basedOn w:val="1"/>
    <w:qFormat/>
    <w:uiPriority w:val="40"/>
    <w:pPr>
      <w:widowControl/>
      <w:tabs>
        <w:tab w:val="decimal" w:pos="360"/>
      </w:tabs>
      <w:spacing w:after="200" w:line="276" w:lineRule="auto"/>
      <w:jc w:val="left"/>
    </w:pPr>
    <w:rPr>
      <w:rFonts w:asciiTheme="minorHAnsi" w:hAnsiTheme="minorHAnsi" w:eastAsiaTheme="minorEastAsia" w:cstheme="minorBidi"/>
      <w:kern w:val="0"/>
      <w:sz w:val="22"/>
      <w:szCs w:val="22"/>
    </w:rPr>
  </w:style>
  <w:style w:type="character" w:customStyle="1" w:styleId="23">
    <w:name w:val="脚注文本 Char"/>
    <w:basedOn w:val="8"/>
    <w:link w:val="7"/>
    <w:uiPriority w:val="99"/>
    <w:rPr>
      <w:rFonts w:asciiTheme="minorHAnsi" w:hAnsiTheme="minorHAnsi" w:eastAsiaTheme="minorEastAsia" w:cstheme="minorBidi"/>
      <w:kern w:val="0"/>
      <w:sz w:val="20"/>
      <w:szCs w:val="20"/>
    </w:rPr>
  </w:style>
  <w:style w:type="character" w:customStyle="1" w:styleId="24">
    <w:name w:val="Subtle Emphasis"/>
    <w:basedOn w:val="8"/>
    <w:qFormat/>
    <w:uiPriority w:val="19"/>
    <w:rPr>
      <w:rFonts w:eastAsiaTheme="minorEastAsia" w:cstheme="minorBidi"/>
      <w:i/>
      <w:iCs/>
      <w:color w:val="7F7F7F" w:themeColor="text1" w:themeTint="7F"/>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5077D-803D-4BB3-9326-8602F60EBBD0}">
  <ds:schemaRefs/>
</ds:datastoreItem>
</file>

<file path=docProps/app.xml><?xml version="1.0" encoding="utf-8"?>
<Properties xmlns="http://schemas.openxmlformats.org/officeDocument/2006/extended-properties" xmlns:vt="http://schemas.openxmlformats.org/officeDocument/2006/docPropsVTypes">
  <Template>Normal</Template>
  <Pages>8</Pages>
  <Words>602</Words>
  <Characters>3435</Characters>
  <Lines>28</Lines>
  <Paragraphs>8</Paragraphs>
  <TotalTime>179</TotalTime>
  <ScaleCrop>false</ScaleCrop>
  <LinksUpToDate>false</LinksUpToDate>
  <CharactersWithSpaces>4029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2018-10-10T06:04:00Z</dcterms:created>
  <dc:creator>AMELIE</dc:creator>
  <cp:lastModifiedBy>马晨新</cp:lastModifiedBy>
  <cp:lastPrinted>2018-10-10T07:23:00Z</cp:lastPrinted>
  <dcterms:modified xsi:type="dcterms:W3CDTF">2018-11-23T09:47:30Z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